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5F6" w:rsidRDefault="00626519" w:rsidP="00B01768">
      <w:pPr>
        <w:tabs>
          <w:tab w:val="left" w:pos="7200"/>
        </w:tabs>
        <w:spacing w:line="480" w:lineRule="auto"/>
        <w:rPr>
          <w:rFonts w:ascii="Times New Roman" w:hAnsi="Times New Roman" w:cs="Times New Roman"/>
          <w:sz w:val="24"/>
          <w:szCs w:val="24"/>
        </w:rPr>
      </w:pPr>
      <w:r w:rsidRPr="00B01768">
        <w:rPr>
          <w:rFonts w:ascii="Times New Roman" w:hAnsi="Times New Roman" w:cs="Times New Roman"/>
          <w:sz w:val="24"/>
          <w:szCs w:val="24"/>
        </w:rPr>
        <w:tab/>
      </w:r>
    </w:p>
    <w:p w:rsidR="005F0F64" w:rsidRPr="00B01768" w:rsidRDefault="005F0F64" w:rsidP="00B01768">
      <w:pPr>
        <w:tabs>
          <w:tab w:val="left" w:pos="7200"/>
        </w:tabs>
        <w:spacing w:line="480" w:lineRule="auto"/>
        <w:rPr>
          <w:rFonts w:ascii="Times New Roman" w:hAnsi="Times New Roman" w:cs="Times New Roman"/>
          <w:sz w:val="24"/>
          <w:szCs w:val="24"/>
        </w:rPr>
      </w:pPr>
    </w:p>
    <w:p w:rsidR="001B25F6" w:rsidRPr="00B01768" w:rsidRDefault="001B25F6" w:rsidP="00B01768">
      <w:pPr>
        <w:spacing w:line="480" w:lineRule="auto"/>
        <w:rPr>
          <w:rFonts w:ascii="Times New Roman" w:hAnsi="Times New Roman" w:cs="Times New Roman"/>
          <w:sz w:val="24"/>
          <w:szCs w:val="24"/>
        </w:rPr>
      </w:pPr>
    </w:p>
    <w:p w:rsidR="001B25F6" w:rsidRPr="00B01768" w:rsidRDefault="001B25F6" w:rsidP="00B01768">
      <w:pPr>
        <w:spacing w:line="480" w:lineRule="auto"/>
        <w:jc w:val="center"/>
        <w:rPr>
          <w:rFonts w:ascii="Times New Roman" w:hAnsi="Times New Roman" w:cs="Times New Roman"/>
          <w:sz w:val="24"/>
          <w:szCs w:val="24"/>
        </w:rPr>
      </w:pPr>
    </w:p>
    <w:p w:rsidR="009E3CB1" w:rsidRPr="00B01768" w:rsidRDefault="00626519" w:rsidP="00B01768">
      <w:pPr>
        <w:spacing w:line="480" w:lineRule="auto"/>
        <w:jc w:val="center"/>
        <w:rPr>
          <w:rFonts w:ascii="Times New Roman" w:hAnsi="Times New Roman" w:cs="Times New Roman"/>
          <w:color w:val="222222"/>
          <w:sz w:val="24"/>
          <w:szCs w:val="24"/>
          <w:shd w:val="clear" w:color="auto" w:fill="FFFFFF"/>
        </w:rPr>
      </w:pPr>
      <w:proofErr w:type="spellStart"/>
      <w:r w:rsidRPr="00B01768">
        <w:rPr>
          <w:rFonts w:ascii="Times New Roman" w:hAnsi="Times New Roman" w:cs="Times New Roman"/>
          <w:color w:val="222222"/>
          <w:sz w:val="24"/>
          <w:szCs w:val="24"/>
          <w:shd w:val="clear" w:color="auto" w:fill="FFFFFF"/>
        </w:rPr>
        <w:t>Walberto</w:t>
      </w:r>
      <w:proofErr w:type="spellEnd"/>
      <w:r w:rsidRPr="00B01768">
        <w:rPr>
          <w:rFonts w:ascii="Times New Roman" w:hAnsi="Times New Roman" w:cs="Times New Roman"/>
          <w:color w:val="222222"/>
          <w:sz w:val="24"/>
          <w:szCs w:val="24"/>
          <w:shd w:val="clear" w:color="auto" w:fill="FFFFFF"/>
        </w:rPr>
        <w:t xml:space="preserve"> Acevedo </w:t>
      </w:r>
      <w:proofErr w:type="spellStart"/>
      <w:r w:rsidRPr="00B01768">
        <w:rPr>
          <w:rFonts w:ascii="Times New Roman" w:hAnsi="Times New Roman" w:cs="Times New Roman"/>
          <w:color w:val="222222"/>
          <w:sz w:val="24"/>
          <w:szCs w:val="24"/>
          <w:shd w:val="clear" w:color="auto" w:fill="FFFFFF"/>
        </w:rPr>
        <w:t>Jr</w:t>
      </w:r>
      <w:proofErr w:type="spellEnd"/>
    </w:p>
    <w:p w:rsidR="009E3CB1" w:rsidRPr="00B01768" w:rsidRDefault="00626519" w:rsidP="00B01768">
      <w:pPr>
        <w:spacing w:line="480" w:lineRule="auto"/>
        <w:jc w:val="center"/>
        <w:rPr>
          <w:rFonts w:ascii="Times New Roman" w:hAnsi="Times New Roman" w:cs="Times New Roman"/>
          <w:color w:val="222222"/>
          <w:sz w:val="24"/>
          <w:szCs w:val="24"/>
          <w:shd w:val="clear" w:color="auto" w:fill="FFFFFF"/>
        </w:rPr>
      </w:pPr>
      <w:r w:rsidRPr="00B01768">
        <w:rPr>
          <w:rFonts w:ascii="Times New Roman" w:hAnsi="Times New Roman" w:cs="Times New Roman"/>
          <w:color w:val="222222"/>
          <w:sz w:val="24"/>
          <w:szCs w:val="24"/>
          <w:shd w:val="clear" w:color="auto" w:fill="FFFFFF"/>
        </w:rPr>
        <w:t>70782</w:t>
      </w:r>
    </w:p>
    <w:p w:rsidR="009E3CB1" w:rsidRPr="00B01768" w:rsidRDefault="00626519" w:rsidP="00B01768">
      <w:pPr>
        <w:spacing w:line="480" w:lineRule="auto"/>
        <w:jc w:val="center"/>
        <w:rPr>
          <w:rFonts w:ascii="Times New Roman" w:hAnsi="Times New Roman" w:cs="Times New Roman"/>
          <w:color w:val="222222"/>
          <w:sz w:val="24"/>
          <w:szCs w:val="24"/>
          <w:shd w:val="clear" w:color="auto" w:fill="FFFFFF"/>
        </w:rPr>
      </w:pPr>
      <w:r w:rsidRPr="00B01768">
        <w:rPr>
          <w:rFonts w:ascii="Times New Roman" w:hAnsi="Times New Roman" w:cs="Times New Roman"/>
          <w:color w:val="222222"/>
          <w:sz w:val="24"/>
          <w:szCs w:val="24"/>
          <w:shd w:val="clear" w:color="auto" w:fill="FFFFFF"/>
        </w:rPr>
        <w:t>GED 216</w:t>
      </w:r>
    </w:p>
    <w:p w:rsidR="009E3CB1" w:rsidRPr="00B01768" w:rsidRDefault="00626519" w:rsidP="00B01768">
      <w:pPr>
        <w:spacing w:line="480" w:lineRule="auto"/>
        <w:jc w:val="center"/>
        <w:rPr>
          <w:rFonts w:ascii="Times New Roman" w:hAnsi="Times New Roman" w:cs="Times New Roman"/>
          <w:color w:val="222222"/>
          <w:sz w:val="24"/>
          <w:szCs w:val="24"/>
          <w:shd w:val="clear" w:color="auto" w:fill="FFFFFF"/>
        </w:rPr>
      </w:pPr>
      <w:r w:rsidRPr="00B01768">
        <w:rPr>
          <w:rFonts w:ascii="Times New Roman" w:hAnsi="Times New Roman" w:cs="Times New Roman"/>
          <w:color w:val="222222"/>
          <w:sz w:val="24"/>
          <w:szCs w:val="24"/>
          <w:shd w:val="clear" w:color="auto" w:fill="FFFFFF"/>
        </w:rPr>
        <w:t>Unit 2</w:t>
      </w:r>
    </w:p>
    <w:p w:rsidR="009E3CB1" w:rsidRPr="00B01768" w:rsidRDefault="00626519" w:rsidP="00B01768">
      <w:pPr>
        <w:tabs>
          <w:tab w:val="center" w:pos="4680"/>
          <w:tab w:val="left" w:pos="6240"/>
        </w:tabs>
        <w:spacing w:line="480" w:lineRule="auto"/>
        <w:jc w:val="center"/>
        <w:rPr>
          <w:rFonts w:ascii="Times New Roman" w:hAnsi="Times New Roman" w:cs="Times New Roman"/>
          <w:sz w:val="24"/>
          <w:szCs w:val="24"/>
        </w:rPr>
      </w:pPr>
      <w:r w:rsidRPr="00B01768">
        <w:rPr>
          <w:rFonts w:ascii="Times New Roman" w:hAnsi="Times New Roman" w:cs="Times New Roman"/>
          <w:sz w:val="24"/>
          <w:szCs w:val="24"/>
        </w:rPr>
        <w:t>Personality Development Theories</w:t>
      </w:r>
    </w:p>
    <w:p w:rsidR="009E3CB1" w:rsidRPr="00B01768" w:rsidRDefault="00626519" w:rsidP="00B01768">
      <w:pPr>
        <w:spacing w:line="480" w:lineRule="auto"/>
        <w:jc w:val="center"/>
        <w:rPr>
          <w:rFonts w:ascii="Times New Roman" w:hAnsi="Times New Roman" w:cs="Times New Roman"/>
          <w:color w:val="222222"/>
          <w:sz w:val="24"/>
          <w:szCs w:val="24"/>
          <w:shd w:val="clear" w:color="auto" w:fill="FFFFFF"/>
        </w:rPr>
      </w:pPr>
      <w:r w:rsidRPr="00B01768">
        <w:rPr>
          <w:rFonts w:ascii="Times New Roman" w:hAnsi="Times New Roman" w:cs="Times New Roman"/>
          <w:color w:val="222222"/>
          <w:sz w:val="24"/>
          <w:szCs w:val="24"/>
          <w:shd w:val="clear" w:color="auto" w:fill="FFFFFF"/>
        </w:rPr>
        <w:t>Institutional Affiliation</w:t>
      </w:r>
    </w:p>
    <w:p w:rsidR="009E3CB1" w:rsidRPr="00B01768" w:rsidRDefault="00626519" w:rsidP="00B01768">
      <w:pPr>
        <w:spacing w:line="480" w:lineRule="auto"/>
        <w:jc w:val="center"/>
        <w:rPr>
          <w:rFonts w:ascii="Times New Roman" w:hAnsi="Times New Roman" w:cs="Times New Roman"/>
          <w:sz w:val="24"/>
          <w:szCs w:val="24"/>
        </w:rPr>
      </w:pPr>
      <w:r w:rsidRPr="00B01768">
        <w:rPr>
          <w:rFonts w:ascii="Times New Roman" w:hAnsi="Times New Roman" w:cs="Times New Roman"/>
          <w:color w:val="222222"/>
          <w:sz w:val="24"/>
          <w:szCs w:val="24"/>
          <w:shd w:val="clear" w:color="auto" w:fill="FFFFFF"/>
        </w:rPr>
        <w:t>Date</w:t>
      </w:r>
    </w:p>
    <w:p w:rsidR="009E3CB1" w:rsidRPr="00B01768" w:rsidRDefault="009E3CB1" w:rsidP="00B01768">
      <w:pPr>
        <w:spacing w:line="480" w:lineRule="auto"/>
        <w:rPr>
          <w:rFonts w:ascii="Times New Roman" w:hAnsi="Times New Roman" w:cs="Times New Roman"/>
          <w:sz w:val="24"/>
          <w:szCs w:val="24"/>
        </w:rPr>
      </w:pPr>
    </w:p>
    <w:p w:rsidR="001B25F6" w:rsidRPr="00B01768" w:rsidRDefault="001B25F6" w:rsidP="00B01768">
      <w:pPr>
        <w:spacing w:line="480" w:lineRule="auto"/>
        <w:jc w:val="center"/>
        <w:rPr>
          <w:rFonts w:ascii="Times New Roman" w:hAnsi="Times New Roman" w:cs="Times New Roman"/>
          <w:sz w:val="24"/>
          <w:szCs w:val="24"/>
        </w:rPr>
      </w:pPr>
    </w:p>
    <w:p w:rsidR="001B25F6" w:rsidRPr="00B01768" w:rsidRDefault="00626519" w:rsidP="00B01768">
      <w:pPr>
        <w:tabs>
          <w:tab w:val="center" w:pos="4680"/>
          <w:tab w:val="left" w:pos="6240"/>
        </w:tabs>
        <w:spacing w:line="480" w:lineRule="auto"/>
        <w:rPr>
          <w:rFonts w:ascii="Times New Roman" w:hAnsi="Times New Roman" w:cs="Times New Roman"/>
          <w:sz w:val="24"/>
          <w:szCs w:val="24"/>
        </w:rPr>
      </w:pPr>
      <w:r w:rsidRPr="00B01768">
        <w:rPr>
          <w:rFonts w:ascii="Times New Roman" w:hAnsi="Times New Roman" w:cs="Times New Roman"/>
          <w:sz w:val="24"/>
          <w:szCs w:val="24"/>
        </w:rPr>
        <w:tab/>
      </w:r>
    </w:p>
    <w:p w:rsidR="001B25F6" w:rsidRPr="00B01768" w:rsidRDefault="001B25F6" w:rsidP="00B01768">
      <w:pPr>
        <w:spacing w:line="480" w:lineRule="auto"/>
        <w:rPr>
          <w:rFonts w:ascii="Times New Roman" w:hAnsi="Times New Roman" w:cs="Times New Roman"/>
          <w:sz w:val="24"/>
          <w:szCs w:val="24"/>
          <w:shd w:val="clear" w:color="auto" w:fill="FFFFFF"/>
        </w:rPr>
      </w:pPr>
    </w:p>
    <w:p w:rsidR="005F576C" w:rsidRDefault="00626519">
      <w:pPr>
        <w:rPr>
          <w:rFonts w:ascii="Times New Roman" w:hAnsi="Times New Roman" w:cs="Times New Roman"/>
          <w:sz w:val="24"/>
          <w:szCs w:val="24"/>
        </w:rPr>
      </w:pPr>
      <w:r>
        <w:rPr>
          <w:rFonts w:ascii="Times New Roman" w:hAnsi="Times New Roman" w:cs="Times New Roman"/>
          <w:sz w:val="24"/>
          <w:szCs w:val="24"/>
        </w:rPr>
        <w:br w:type="page"/>
      </w:r>
    </w:p>
    <w:p w:rsidR="001B25F6" w:rsidRPr="00B01768" w:rsidRDefault="00626519" w:rsidP="00B01768">
      <w:pPr>
        <w:spacing w:line="480" w:lineRule="auto"/>
        <w:rPr>
          <w:rFonts w:ascii="Times New Roman" w:hAnsi="Times New Roman" w:cs="Times New Roman"/>
          <w:sz w:val="24"/>
          <w:szCs w:val="24"/>
        </w:rPr>
      </w:pPr>
      <w:proofErr w:type="spellStart"/>
      <w:r w:rsidRPr="00B01768">
        <w:rPr>
          <w:rFonts w:ascii="Times New Roman" w:hAnsi="Times New Roman" w:cs="Times New Roman"/>
          <w:sz w:val="24"/>
          <w:szCs w:val="24"/>
        </w:rPr>
        <w:lastRenderedPageBreak/>
        <w:t>Walberto</w:t>
      </w:r>
      <w:proofErr w:type="spellEnd"/>
      <w:r w:rsidRPr="00B01768">
        <w:rPr>
          <w:rFonts w:ascii="Times New Roman" w:hAnsi="Times New Roman" w:cs="Times New Roman"/>
          <w:sz w:val="24"/>
          <w:szCs w:val="24"/>
        </w:rPr>
        <w:t xml:space="preserve"> Acevedo 70782, GED 216, Unit 2</w:t>
      </w:r>
    </w:p>
    <w:p w:rsidR="00B50F45" w:rsidRPr="00B01768" w:rsidRDefault="00626519" w:rsidP="00B01768">
      <w:pPr>
        <w:spacing w:line="480" w:lineRule="auto"/>
        <w:rPr>
          <w:rFonts w:ascii="Times New Roman" w:hAnsi="Times New Roman" w:cs="Times New Roman"/>
          <w:b/>
          <w:sz w:val="24"/>
          <w:szCs w:val="24"/>
        </w:rPr>
      </w:pPr>
      <w:r w:rsidRPr="00B01768">
        <w:rPr>
          <w:rFonts w:ascii="Times New Roman" w:hAnsi="Times New Roman" w:cs="Times New Roman"/>
          <w:b/>
          <w:sz w:val="24"/>
          <w:szCs w:val="24"/>
        </w:rPr>
        <w:t xml:space="preserve">Summarize Freud’s theory of human personality, Piaget’s approach to human development, and Mead’s </w:t>
      </w:r>
      <w:r w:rsidRPr="00B01768">
        <w:rPr>
          <w:rFonts w:ascii="Times New Roman" w:hAnsi="Times New Roman" w:cs="Times New Roman"/>
          <w:b/>
          <w:sz w:val="24"/>
          <w:szCs w:val="24"/>
        </w:rPr>
        <w:t>view of the development of the self. What do all the theories have in common? What are the main differences among them?</w:t>
      </w:r>
    </w:p>
    <w:p w:rsidR="009E3CB1" w:rsidRPr="00B01768" w:rsidRDefault="00626519" w:rsidP="00B01768">
      <w:pPr>
        <w:tabs>
          <w:tab w:val="center" w:pos="4680"/>
          <w:tab w:val="left" w:pos="6240"/>
        </w:tabs>
        <w:spacing w:line="480" w:lineRule="auto"/>
        <w:jc w:val="center"/>
        <w:rPr>
          <w:rFonts w:ascii="Times New Roman" w:hAnsi="Times New Roman" w:cs="Times New Roman"/>
          <w:sz w:val="24"/>
          <w:szCs w:val="24"/>
        </w:rPr>
      </w:pPr>
      <w:r w:rsidRPr="00B01768">
        <w:rPr>
          <w:rFonts w:ascii="Times New Roman" w:hAnsi="Times New Roman" w:cs="Times New Roman"/>
          <w:sz w:val="24"/>
          <w:szCs w:val="24"/>
        </w:rPr>
        <w:t>Personality Development Theories</w:t>
      </w:r>
    </w:p>
    <w:p w:rsidR="00CD38A4" w:rsidRPr="00F71887" w:rsidRDefault="00F938F4" w:rsidP="00F71887">
      <w:pPr>
        <w:spacing w:line="480" w:lineRule="auto"/>
        <w:rPr>
          <w:rFonts w:ascii="Times New Roman" w:hAnsi="Times New Roman" w:cs="Times New Roman"/>
          <w:sz w:val="24"/>
          <w:szCs w:val="24"/>
        </w:rPr>
      </w:pPr>
      <w:r>
        <w:rPr>
          <w:rFonts w:ascii="Times New Roman" w:hAnsi="Times New Roman" w:cs="Times New Roman"/>
          <w:sz w:val="24"/>
          <w:szCs w:val="24"/>
        </w:rPr>
        <w:tab/>
      </w:r>
      <w:r w:rsidR="00626519" w:rsidRPr="00B01768">
        <w:rPr>
          <w:rFonts w:ascii="Times New Roman" w:hAnsi="Times New Roman" w:cs="Times New Roman"/>
          <w:sz w:val="24"/>
          <w:szCs w:val="24"/>
        </w:rPr>
        <w:t>Personality refers to the dynamic organization of psychophysical systems found within a person which is</w:t>
      </w:r>
      <w:r w:rsidR="00626519" w:rsidRPr="00B01768">
        <w:rPr>
          <w:rFonts w:ascii="Times New Roman" w:hAnsi="Times New Roman" w:cs="Times New Roman"/>
          <w:sz w:val="24"/>
          <w:szCs w:val="24"/>
        </w:rPr>
        <w:t xml:space="preserve"> essential in determining one's behavioral characteristics. It is crucial to understand that there are different external factors that have the potential to influence people's personality. Some characteristics of personality include it is easily determined</w:t>
      </w:r>
      <w:r w:rsidR="00B01768">
        <w:rPr>
          <w:rFonts w:ascii="Times New Roman" w:hAnsi="Times New Roman" w:cs="Times New Roman"/>
          <w:sz w:val="24"/>
          <w:szCs w:val="24"/>
        </w:rPr>
        <w:t xml:space="preserve"> and changed by the environment, </w:t>
      </w:r>
      <w:r w:rsidR="00626519" w:rsidRPr="00B01768">
        <w:rPr>
          <w:rFonts w:ascii="Times New Roman" w:hAnsi="Times New Roman" w:cs="Times New Roman"/>
          <w:sz w:val="24"/>
          <w:szCs w:val="24"/>
        </w:rPr>
        <w:t>influences peoples’ behaviors and their social interactions</w:t>
      </w:r>
      <w:r w:rsidR="00B01768">
        <w:rPr>
          <w:rFonts w:ascii="Times New Roman" w:hAnsi="Times New Roman" w:cs="Times New Roman"/>
          <w:sz w:val="24"/>
          <w:szCs w:val="24"/>
        </w:rPr>
        <w:t xml:space="preserve"> (</w:t>
      </w:r>
      <w:r w:rsidR="00B01768">
        <w:rPr>
          <w:rFonts w:ascii="Times New Roman" w:hAnsi="Times New Roman" w:cs="Times New Roman"/>
          <w:color w:val="222222"/>
          <w:sz w:val="24"/>
          <w:szCs w:val="24"/>
          <w:shd w:val="clear" w:color="auto" w:fill="FFFFFF"/>
        </w:rPr>
        <w:t xml:space="preserve">Ryan &amp; </w:t>
      </w:r>
      <w:proofErr w:type="spellStart"/>
      <w:r w:rsidR="00B01768">
        <w:rPr>
          <w:rFonts w:ascii="Times New Roman" w:hAnsi="Times New Roman" w:cs="Times New Roman"/>
          <w:color w:val="222222"/>
          <w:sz w:val="24"/>
          <w:szCs w:val="24"/>
          <w:shd w:val="clear" w:color="auto" w:fill="FFFFFF"/>
        </w:rPr>
        <w:t>Deci</w:t>
      </w:r>
      <w:proofErr w:type="spellEnd"/>
      <w:r w:rsidR="00B01768">
        <w:rPr>
          <w:rFonts w:ascii="Times New Roman" w:hAnsi="Times New Roman" w:cs="Times New Roman"/>
          <w:color w:val="222222"/>
          <w:sz w:val="24"/>
          <w:szCs w:val="24"/>
          <w:shd w:val="clear" w:color="auto" w:fill="FFFFFF"/>
        </w:rPr>
        <w:t>, 2017)</w:t>
      </w:r>
      <w:r w:rsidR="00626519" w:rsidRPr="00B01768">
        <w:rPr>
          <w:rFonts w:ascii="Times New Roman" w:hAnsi="Times New Roman" w:cs="Times New Roman"/>
          <w:sz w:val="24"/>
          <w:szCs w:val="24"/>
        </w:rPr>
        <w:t>. There are different theories which describe the stages involved in personality development. These include Freud’s theory of human personality,</w:t>
      </w:r>
      <w:r w:rsidR="00626519" w:rsidRPr="00B01768">
        <w:rPr>
          <w:rFonts w:ascii="Times New Roman" w:hAnsi="Times New Roman" w:cs="Times New Roman"/>
          <w:sz w:val="24"/>
          <w:szCs w:val="24"/>
        </w:rPr>
        <w:t xml:space="preserve"> </w:t>
      </w:r>
      <w:r w:rsidR="008543A9">
        <w:rPr>
          <w:rFonts w:ascii="Times New Roman" w:hAnsi="Times New Roman" w:cs="Times New Roman"/>
          <w:sz w:val="24"/>
          <w:szCs w:val="24"/>
        </w:rPr>
        <w:t>Mead’s social self-theory</w:t>
      </w:r>
      <w:r w:rsidR="008543A9" w:rsidRPr="00B01768">
        <w:rPr>
          <w:rFonts w:ascii="Times New Roman" w:hAnsi="Times New Roman" w:cs="Times New Roman"/>
          <w:sz w:val="24"/>
          <w:szCs w:val="24"/>
        </w:rPr>
        <w:t xml:space="preserve"> </w:t>
      </w:r>
      <w:r w:rsidR="008543A9">
        <w:rPr>
          <w:rFonts w:ascii="Times New Roman" w:hAnsi="Times New Roman" w:cs="Times New Roman"/>
          <w:sz w:val="24"/>
          <w:szCs w:val="24"/>
        </w:rPr>
        <w:t xml:space="preserve">and </w:t>
      </w:r>
      <w:r w:rsidR="00626519" w:rsidRPr="00B01768">
        <w:rPr>
          <w:rFonts w:ascii="Times New Roman" w:hAnsi="Times New Roman" w:cs="Times New Roman"/>
          <w:sz w:val="24"/>
          <w:szCs w:val="24"/>
        </w:rPr>
        <w:t>Piaget’s theory of human development</w:t>
      </w:r>
      <w:r w:rsidR="00B01768">
        <w:rPr>
          <w:rFonts w:ascii="Times New Roman" w:hAnsi="Times New Roman" w:cs="Times New Roman"/>
          <w:sz w:val="24"/>
          <w:szCs w:val="24"/>
        </w:rPr>
        <w:t xml:space="preserve">. However, </w:t>
      </w:r>
      <w:r w:rsidR="00626519" w:rsidRPr="00B01768">
        <w:rPr>
          <w:rFonts w:ascii="Times New Roman" w:hAnsi="Times New Roman" w:cs="Times New Roman"/>
          <w:sz w:val="24"/>
          <w:szCs w:val="24"/>
        </w:rPr>
        <w:t>these three theories are similar and d</w:t>
      </w:r>
      <w:r w:rsidR="00F71887">
        <w:rPr>
          <w:rFonts w:ascii="Times New Roman" w:hAnsi="Times New Roman" w:cs="Times New Roman"/>
          <w:sz w:val="24"/>
          <w:szCs w:val="24"/>
        </w:rPr>
        <w:t xml:space="preserve">isparate in different ways. In order to have a clear understanding of the same, literature will </w:t>
      </w:r>
      <w:r w:rsidR="00F71887" w:rsidRPr="00F71887">
        <w:rPr>
          <w:rFonts w:ascii="Times New Roman" w:hAnsi="Times New Roman" w:cs="Times New Roman"/>
          <w:sz w:val="24"/>
          <w:szCs w:val="24"/>
        </w:rPr>
        <w:t>summarize Freud, Piaget and Mead’s theories of human personality, what they have in common and main differences.</w:t>
      </w:r>
    </w:p>
    <w:p w:rsidR="00D3529A" w:rsidRDefault="00626519" w:rsidP="00B017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color w:val="222222"/>
          <w:sz w:val="24"/>
          <w:szCs w:val="24"/>
          <w:shd w:val="clear" w:color="auto" w:fill="FFFFFF"/>
        </w:rPr>
        <w:t>Shibutani</w:t>
      </w:r>
      <w:proofErr w:type="spellEnd"/>
      <w:r>
        <w:rPr>
          <w:rFonts w:ascii="Times New Roman" w:hAnsi="Times New Roman" w:cs="Times New Roman"/>
          <w:color w:val="222222"/>
          <w:sz w:val="24"/>
          <w:szCs w:val="24"/>
          <w:shd w:val="clear" w:color="auto" w:fill="FFFFFF"/>
        </w:rPr>
        <w:t xml:space="preserve"> (2017), </w:t>
      </w:r>
      <w:r w:rsidR="00B50F45" w:rsidRPr="00B01768">
        <w:rPr>
          <w:rFonts w:ascii="Times New Roman" w:hAnsi="Times New Roman" w:cs="Times New Roman"/>
          <w:sz w:val="24"/>
          <w:szCs w:val="24"/>
        </w:rPr>
        <w:t>Freud’s psychoanalytic theory also known as Freud’s theory of personality maintains that human behavior results from interaction and association of three main entities w</w:t>
      </w:r>
      <w:r w:rsidRPr="00B01768">
        <w:rPr>
          <w:rFonts w:ascii="Times New Roman" w:hAnsi="Times New Roman" w:cs="Times New Roman"/>
          <w:sz w:val="24"/>
          <w:szCs w:val="24"/>
        </w:rPr>
        <w:t>hich are id, ego and superego. T</w:t>
      </w:r>
      <w:r w:rsidR="00B50F45" w:rsidRPr="00B01768">
        <w:rPr>
          <w:rFonts w:ascii="Times New Roman" w:hAnsi="Times New Roman" w:cs="Times New Roman"/>
          <w:sz w:val="24"/>
          <w:szCs w:val="24"/>
        </w:rPr>
        <w:t xml:space="preserve">hese components are regarded as most fundamental elements of human personality. Additionally, this theory puts more focus on the role carried out by unconscious psychological conflicts when forming one’s personality and </w:t>
      </w:r>
    </w:p>
    <w:p w:rsidR="00D3529A" w:rsidRDefault="00D3529A" w:rsidP="00B01768">
      <w:pPr>
        <w:spacing w:line="480" w:lineRule="auto"/>
        <w:ind w:firstLine="720"/>
        <w:rPr>
          <w:rFonts w:ascii="Times New Roman" w:hAnsi="Times New Roman" w:cs="Times New Roman"/>
          <w:sz w:val="24"/>
          <w:szCs w:val="24"/>
        </w:rPr>
      </w:pPr>
    </w:p>
    <w:p w:rsidR="00D3529A" w:rsidRDefault="00D3529A" w:rsidP="00D3529A">
      <w:pPr>
        <w:spacing w:line="480" w:lineRule="auto"/>
        <w:rPr>
          <w:rFonts w:ascii="Times New Roman" w:hAnsi="Times New Roman" w:cs="Times New Roman"/>
          <w:sz w:val="24"/>
          <w:szCs w:val="24"/>
        </w:rPr>
      </w:pPr>
      <w:proofErr w:type="spellStart"/>
      <w:r w:rsidRPr="00B01768">
        <w:rPr>
          <w:rFonts w:ascii="Times New Roman" w:hAnsi="Times New Roman" w:cs="Times New Roman"/>
          <w:sz w:val="24"/>
          <w:szCs w:val="24"/>
        </w:rPr>
        <w:lastRenderedPageBreak/>
        <w:t>Walberto</w:t>
      </w:r>
      <w:proofErr w:type="spellEnd"/>
      <w:r w:rsidRPr="00B01768">
        <w:rPr>
          <w:rFonts w:ascii="Times New Roman" w:hAnsi="Times New Roman" w:cs="Times New Roman"/>
          <w:sz w:val="24"/>
          <w:szCs w:val="24"/>
        </w:rPr>
        <w:t xml:space="preserve"> Acevedo 70782, GED 216, Unit 2</w:t>
      </w:r>
    </w:p>
    <w:p w:rsidR="009E3CB1" w:rsidRPr="00B01768" w:rsidRDefault="00B50F45" w:rsidP="00D3529A">
      <w:pPr>
        <w:spacing w:line="480" w:lineRule="auto"/>
        <w:rPr>
          <w:rFonts w:ascii="Times New Roman" w:hAnsi="Times New Roman" w:cs="Times New Roman"/>
          <w:sz w:val="24"/>
          <w:szCs w:val="24"/>
        </w:rPr>
      </w:pPr>
      <w:proofErr w:type="gramStart"/>
      <w:r w:rsidRPr="00B01768">
        <w:rPr>
          <w:rFonts w:ascii="Times New Roman" w:hAnsi="Times New Roman" w:cs="Times New Roman"/>
          <w:sz w:val="24"/>
          <w:szCs w:val="24"/>
        </w:rPr>
        <w:t>behavior</w:t>
      </w:r>
      <w:proofErr w:type="gramEnd"/>
      <w:r w:rsidRPr="00B01768">
        <w:rPr>
          <w:rFonts w:ascii="Times New Roman" w:hAnsi="Times New Roman" w:cs="Times New Roman"/>
          <w:sz w:val="24"/>
          <w:szCs w:val="24"/>
        </w:rPr>
        <w:t>. Most importantly, the dynamic interactions of these three components of the mind cont</w:t>
      </w:r>
      <w:r w:rsidR="00626519" w:rsidRPr="00B01768">
        <w:rPr>
          <w:rFonts w:ascii="Times New Roman" w:hAnsi="Times New Roman" w:cs="Times New Roman"/>
          <w:sz w:val="24"/>
          <w:szCs w:val="24"/>
        </w:rPr>
        <w:t>inue throughout the five stages.</w:t>
      </w:r>
    </w:p>
    <w:p w:rsidR="00CD38A4" w:rsidRPr="00B01768" w:rsidRDefault="00626519" w:rsidP="00B01768">
      <w:pPr>
        <w:spacing w:line="480" w:lineRule="auto"/>
        <w:ind w:firstLine="720"/>
        <w:rPr>
          <w:rFonts w:ascii="Times New Roman" w:hAnsi="Times New Roman" w:cs="Times New Roman"/>
          <w:sz w:val="24"/>
          <w:szCs w:val="24"/>
        </w:rPr>
      </w:pPr>
      <w:r w:rsidRPr="00B01768">
        <w:rPr>
          <w:rFonts w:ascii="Times New Roman" w:hAnsi="Times New Roman" w:cs="Times New Roman"/>
          <w:sz w:val="24"/>
          <w:szCs w:val="24"/>
        </w:rPr>
        <w:t>The first stage is oral stage. T</w:t>
      </w:r>
      <w:r w:rsidR="00B50F45" w:rsidRPr="00B01768">
        <w:rPr>
          <w:rFonts w:ascii="Times New Roman" w:hAnsi="Times New Roman" w:cs="Times New Roman"/>
          <w:sz w:val="24"/>
          <w:szCs w:val="24"/>
        </w:rPr>
        <w:t xml:space="preserve">his occurs from birth to </w:t>
      </w:r>
      <w:r w:rsidR="0023464D">
        <w:rPr>
          <w:rFonts w:ascii="Times New Roman" w:hAnsi="Times New Roman" w:cs="Times New Roman"/>
          <w:sz w:val="24"/>
          <w:szCs w:val="24"/>
        </w:rPr>
        <w:t xml:space="preserve">18 months </w:t>
      </w:r>
      <w:r w:rsidR="00B50F45" w:rsidRPr="00B01768">
        <w:rPr>
          <w:rFonts w:ascii="Times New Roman" w:hAnsi="Times New Roman" w:cs="Times New Roman"/>
          <w:sz w:val="24"/>
          <w:szCs w:val="24"/>
        </w:rPr>
        <w:t xml:space="preserve">and the infant mainly gets pleasure from the mouth particularly during breastfeeding. </w:t>
      </w:r>
      <w:r w:rsidRPr="00B01768">
        <w:rPr>
          <w:rFonts w:ascii="Times New Roman" w:hAnsi="Times New Roman" w:cs="Times New Roman"/>
          <w:sz w:val="24"/>
          <w:szCs w:val="24"/>
        </w:rPr>
        <w:t xml:space="preserve">Secondly, anal stage comes in which </w:t>
      </w:r>
      <w:r w:rsidR="00B50F45" w:rsidRPr="00B01768">
        <w:rPr>
          <w:rFonts w:ascii="Times New Roman" w:hAnsi="Times New Roman" w:cs="Times New Roman"/>
          <w:sz w:val="24"/>
          <w:szCs w:val="24"/>
        </w:rPr>
        <w:t>takes place betwee</w:t>
      </w:r>
      <w:r w:rsidR="0023464D">
        <w:rPr>
          <w:rFonts w:ascii="Times New Roman" w:hAnsi="Times New Roman" w:cs="Times New Roman"/>
          <w:sz w:val="24"/>
          <w:szCs w:val="24"/>
        </w:rPr>
        <w:t>n 18 months to 3.5 years where the</w:t>
      </w:r>
      <w:r w:rsidR="00B50F45" w:rsidRPr="00B01768">
        <w:rPr>
          <w:rFonts w:ascii="Times New Roman" w:hAnsi="Times New Roman" w:cs="Times New Roman"/>
          <w:sz w:val="24"/>
          <w:szCs w:val="24"/>
        </w:rPr>
        <w:t xml:space="preserve"> child experiences pleasure around anal regions through the process of eliminating </w:t>
      </w:r>
      <w:proofErr w:type="spellStart"/>
      <w:r w:rsidR="00B50F45" w:rsidRPr="00B01768">
        <w:rPr>
          <w:rFonts w:ascii="Times New Roman" w:hAnsi="Times New Roman" w:cs="Times New Roman"/>
          <w:sz w:val="24"/>
          <w:szCs w:val="24"/>
        </w:rPr>
        <w:t>f</w:t>
      </w:r>
      <w:r w:rsidR="0023464D">
        <w:rPr>
          <w:rFonts w:ascii="Times New Roman" w:hAnsi="Times New Roman" w:cs="Times New Roman"/>
          <w:sz w:val="24"/>
          <w:szCs w:val="24"/>
        </w:rPr>
        <w:t>a</w:t>
      </w:r>
      <w:r w:rsidR="00B50F45" w:rsidRPr="00B01768">
        <w:rPr>
          <w:rFonts w:ascii="Times New Roman" w:hAnsi="Times New Roman" w:cs="Times New Roman"/>
          <w:sz w:val="24"/>
          <w:szCs w:val="24"/>
        </w:rPr>
        <w:t>eces</w:t>
      </w:r>
      <w:proofErr w:type="spellEnd"/>
      <w:r w:rsidR="00B50F45" w:rsidRPr="00B01768">
        <w:rPr>
          <w:rFonts w:ascii="Times New Roman" w:hAnsi="Times New Roman" w:cs="Times New Roman"/>
          <w:sz w:val="24"/>
          <w:szCs w:val="24"/>
        </w:rPr>
        <w:t xml:space="preserve"> and may react to any attempts made to control this activity. </w:t>
      </w:r>
      <w:r w:rsidRPr="00B01768">
        <w:rPr>
          <w:rFonts w:ascii="Times New Roman" w:hAnsi="Times New Roman" w:cs="Times New Roman"/>
          <w:sz w:val="24"/>
          <w:szCs w:val="24"/>
        </w:rPr>
        <w:t xml:space="preserve">Third is the phallic stage and </w:t>
      </w:r>
      <w:r w:rsidR="00B50F45" w:rsidRPr="00B01768">
        <w:rPr>
          <w:rFonts w:ascii="Times New Roman" w:hAnsi="Times New Roman" w:cs="Times New Roman"/>
          <w:sz w:val="24"/>
          <w:szCs w:val="24"/>
        </w:rPr>
        <w:t xml:space="preserve">occurs when the child is between 3.5 to 6 years. At this stage, the child endures erotic satisfaction through the penis or vagina and may also develop an attraction to people of the opposite sex (Armstrong, 2012). </w:t>
      </w:r>
      <w:r w:rsidRPr="00B01768">
        <w:rPr>
          <w:rFonts w:ascii="Times New Roman" w:hAnsi="Times New Roman" w:cs="Times New Roman"/>
          <w:sz w:val="24"/>
          <w:szCs w:val="24"/>
        </w:rPr>
        <w:t>Fourthly, l</w:t>
      </w:r>
      <w:r w:rsidR="008543A9">
        <w:rPr>
          <w:rFonts w:ascii="Times New Roman" w:hAnsi="Times New Roman" w:cs="Times New Roman"/>
          <w:sz w:val="24"/>
          <w:szCs w:val="24"/>
        </w:rPr>
        <w:t>atency stage takes place</w:t>
      </w:r>
      <w:r w:rsidR="00B50F45" w:rsidRPr="00B01768">
        <w:rPr>
          <w:rFonts w:ascii="Times New Roman" w:hAnsi="Times New Roman" w:cs="Times New Roman"/>
          <w:sz w:val="24"/>
          <w:szCs w:val="24"/>
        </w:rPr>
        <w:t xml:space="preserve"> between 6 ye</w:t>
      </w:r>
      <w:r w:rsidR="008543A9">
        <w:rPr>
          <w:rFonts w:ascii="Times New Roman" w:hAnsi="Times New Roman" w:cs="Times New Roman"/>
          <w:sz w:val="24"/>
          <w:szCs w:val="24"/>
        </w:rPr>
        <w:t>ars to puberty, the sexual desires</w:t>
      </w:r>
      <w:r w:rsidR="00B50F45" w:rsidRPr="00B01768">
        <w:rPr>
          <w:rFonts w:ascii="Times New Roman" w:hAnsi="Times New Roman" w:cs="Times New Roman"/>
          <w:sz w:val="24"/>
          <w:szCs w:val="24"/>
        </w:rPr>
        <w:t xml:space="preserve"> are restrained and children play </w:t>
      </w:r>
      <w:r w:rsidRPr="00B01768">
        <w:rPr>
          <w:rFonts w:ascii="Times New Roman" w:hAnsi="Times New Roman" w:cs="Times New Roman"/>
          <w:sz w:val="24"/>
          <w:szCs w:val="24"/>
        </w:rPr>
        <w:t xml:space="preserve">with peers of the same sex. </w:t>
      </w:r>
      <w:r w:rsidR="0023464D">
        <w:rPr>
          <w:rFonts w:ascii="Times New Roman" w:hAnsi="Times New Roman" w:cs="Times New Roman"/>
          <w:sz w:val="24"/>
          <w:szCs w:val="24"/>
        </w:rPr>
        <w:t>Finally, g</w:t>
      </w:r>
      <w:r w:rsidR="00B50F45" w:rsidRPr="00B01768">
        <w:rPr>
          <w:rFonts w:ascii="Times New Roman" w:hAnsi="Times New Roman" w:cs="Times New Roman"/>
          <w:sz w:val="24"/>
          <w:szCs w:val="24"/>
        </w:rPr>
        <w:t>enital stage</w:t>
      </w:r>
      <w:r w:rsidRPr="00B01768">
        <w:rPr>
          <w:rFonts w:ascii="Times New Roman" w:hAnsi="Times New Roman" w:cs="Times New Roman"/>
          <w:sz w:val="24"/>
          <w:szCs w:val="24"/>
        </w:rPr>
        <w:t xml:space="preserve"> is the last and fifth which comes in </w:t>
      </w:r>
      <w:r w:rsidR="00B50F45" w:rsidRPr="00B01768">
        <w:rPr>
          <w:rFonts w:ascii="Times New Roman" w:hAnsi="Times New Roman" w:cs="Times New Roman"/>
          <w:sz w:val="24"/>
          <w:szCs w:val="24"/>
        </w:rPr>
        <w:t>from puberty to adulthood and it is during this time that psychosexual instincts associated with the first</w:t>
      </w:r>
      <w:r w:rsidRPr="00B01768">
        <w:rPr>
          <w:rFonts w:ascii="Times New Roman" w:hAnsi="Times New Roman" w:cs="Times New Roman"/>
          <w:sz w:val="24"/>
          <w:szCs w:val="24"/>
        </w:rPr>
        <w:t xml:space="preserve"> three stages begin awakening. </w:t>
      </w:r>
    </w:p>
    <w:p w:rsidR="00D3529A" w:rsidRDefault="00626519" w:rsidP="00D352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00B50F45" w:rsidRPr="00B01768">
        <w:rPr>
          <w:rFonts w:ascii="Times New Roman" w:hAnsi="Times New Roman" w:cs="Times New Roman"/>
          <w:sz w:val="24"/>
          <w:szCs w:val="24"/>
        </w:rPr>
        <w:t>Piaget’s theory of human development maintains that children continue to develop knowledge as they interact and delve into the world around them. As a child grows and his or her brains develop, he or she moves thro</w:t>
      </w:r>
      <w:r>
        <w:rPr>
          <w:rFonts w:ascii="Times New Roman" w:hAnsi="Times New Roman" w:cs="Times New Roman"/>
          <w:sz w:val="24"/>
          <w:szCs w:val="24"/>
        </w:rPr>
        <w:t>ugh different stages which build</w:t>
      </w:r>
      <w:r w:rsidR="00B50F45" w:rsidRPr="00B01768">
        <w:rPr>
          <w:rFonts w:ascii="Times New Roman" w:hAnsi="Times New Roman" w:cs="Times New Roman"/>
          <w:sz w:val="24"/>
          <w:szCs w:val="24"/>
        </w:rPr>
        <w:t xml:space="preserve"> on the knowledge acquired in the preceding stages. Piaget’s four stages of developm</w:t>
      </w:r>
      <w:r w:rsidR="009E3CB1" w:rsidRPr="00B01768">
        <w:rPr>
          <w:rFonts w:ascii="Times New Roman" w:hAnsi="Times New Roman" w:cs="Times New Roman"/>
          <w:sz w:val="24"/>
          <w:szCs w:val="24"/>
        </w:rPr>
        <w:t>ent include sensorimotor stage</w:t>
      </w:r>
      <w:r>
        <w:rPr>
          <w:rFonts w:ascii="Times New Roman" w:hAnsi="Times New Roman" w:cs="Times New Roman"/>
          <w:sz w:val="24"/>
          <w:szCs w:val="24"/>
        </w:rPr>
        <w:t xml:space="preserve">, </w:t>
      </w:r>
      <w:r w:rsidRPr="00B01768">
        <w:rPr>
          <w:rFonts w:ascii="Times New Roman" w:hAnsi="Times New Roman" w:cs="Times New Roman"/>
          <w:sz w:val="24"/>
          <w:szCs w:val="24"/>
        </w:rPr>
        <w:t>preoperational stage</w:t>
      </w:r>
      <w:r>
        <w:rPr>
          <w:rFonts w:ascii="Times New Roman" w:hAnsi="Times New Roman" w:cs="Times New Roman"/>
          <w:sz w:val="24"/>
          <w:szCs w:val="24"/>
        </w:rPr>
        <w:t xml:space="preserve">, </w:t>
      </w:r>
      <w:proofErr w:type="gramStart"/>
      <w:r>
        <w:rPr>
          <w:rFonts w:ascii="Times New Roman" w:hAnsi="Times New Roman" w:cs="Times New Roman"/>
          <w:sz w:val="24"/>
          <w:szCs w:val="24"/>
        </w:rPr>
        <w:t>c</w:t>
      </w:r>
      <w:r w:rsidRPr="00B01768">
        <w:rPr>
          <w:rFonts w:ascii="Times New Roman" w:hAnsi="Times New Roman" w:cs="Times New Roman"/>
          <w:sz w:val="24"/>
          <w:szCs w:val="24"/>
        </w:rPr>
        <w:t>oncrete</w:t>
      </w:r>
      <w:proofErr w:type="gramEnd"/>
      <w:r w:rsidRPr="00B01768">
        <w:rPr>
          <w:rFonts w:ascii="Times New Roman" w:hAnsi="Times New Roman" w:cs="Times New Roman"/>
          <w:sz w:val="24"/>
          <w:szCs w:val="24"/>
        </w:rPr>
        <w:t xml:space="preserve"> operational</w:t>
      </w:r>
      <w:r>
        <w:rPr>
          <w:rFonts w:ascii="Times New Roman" w:hAnsi="Times New Roman" w:cs="Times New Roman"/>
          <w:sz w:val="24"/>
          <w:szCs w:val="24"/>
        </w:rPr>
        <w:t xml:space="preserve"> and</w:t>
      </w:r>
      <w:r w:rsidRPr="00B01768">
        <w:rPr>
          <w:rFonts w:ascii="Times New Roman" w:hAnsi="Times New Roman" w:cs="Times New Roman"/>
          <w:sz w:val="24"/>
          <w:szCs w:val="24"/>
        </w:rPr>
        <w:t xml:space="preserve"> formal operational </w:t>
      </w:r>
      <w:r>
        <w:rPr>
          <w:rFonts w:ascii="Times New Roman" w:hAnsi="Times New Roman" w:cs="Times New Roman"/>
          <w:sz w:val="24"/>
          <w:szCs w:val="24"/>
        </w:rPr>
        <w:t xml:space="preserve">stage. First, </w:t>
      </w:r>
      <w:r w:rsidRPr="00B01768">
        <w:rPr>
          <w:rFonts w:ascii="Times New Roman" w:hAnsi="Times New Roman" w:cs="Times New Roman"/>
          <w:sz w:val="24"/>
          <w:szCs w:val="24"/>
        </w:rPr>
        <w:t xml:space="preserve">sensorimotor stage </w:t>
      </w:r>
      <w:r w:rsidR="00B50F45" w:rsidRPr="00B01768">
        <w:rPr>
          <w:rFonts w:ascii="Times New Roman" w:hAnsi="Times New Roman" w:cs="Times New Roman"/>
          <w:sz w:val="24"/>
          <w:szCs w:val="24"/>
        </w:rPr>
        <w:t>occur</w:t>
      </w:r>
      <w:r w:rsidR="009E3CB1" w:rsidRPr="00B01768">
        <w:rPr>
          <w:rFonts w:ascii="Times New Roman" w:hAnsi="Times New Roman" w:cs="Times New Roman"/>
          <w:sz w:val="24"/>
          <w:szCs w:val="24"/>
        </w:rPr>
        <w:t>s</w:t>
      </w:r>
      <w:r w:rsidR="00B50F45" w:rsidRPr="00B01768">
        <w:rPr>
          <w:rFonts w:ascii="Times New Roman" w:hAnsi="Times New Roman" w:cs="Times New Roman"/>
          <w:sz w:val="24"/>
          <w:szCs w:val="24"/>
        </w:rPr>
        <w:t xml:space="preserve"> between birth and 2 years and the child learns about the world through activities such as sucking and looking. </w:t>
      </w:r>
      <w:r>
        <w:rPr>
          <w:rFonts w:ascii="Times New Roman" w:hAnsi="Times New Roman" w:cs="Times New Roman"/>
          <w:sz w:val="24"/>
          <w:szCs w:val="24"/>
        </w:rPr>
        <w:t xml:space="preserve">Secondly, </w:t>
      </w:r>
      <w:r w:rsidR="009E3CB1" w:rsidRPr="00B01768">
        <w:rPr>
          <w:rFonts w:ascii="Times New Roman" w:hAnsi="Times New Roman" w:cs="Times New Roman"/>
          <w:sz w:val="24"/>
          <w:szCs w:val="24"/>
        </w:rPr>
        <w:t xml:space="preserve">McLeod (2018) posits that </w:t>
      </w:r>
      <w:r w:rsidR="00B50F45" w:rsidRPr="00B01768">
        <w:rPr>
          <w:rFonts w:ascii="Times New Roman" w:hAnsi="Times New Roman" w:cs="Times New Roman"/>
          <w:sz w:val="24"/>
          <w:szCs w:val="24"/>
        </w:rPr>
        <w:t xml:space="preserve">preoperational stage takes place when the child is between 2 to 7 years. Children in this stage think symbolically and start using words and they also see things in other people’s perspectives. </w:t>
      </w:r>
      <w:r>
        <w:rPr>
          <w:rFonts w:ascii="Times New Roman" w:hAnsi="Times New Roman" w:cs="Times New Roman"/>
          <w:sz w:val="24"/>
          <w:szCs w:val="24"/>
        </w:rPr>
        <w:t>Thirdly, c</w:t>
      </w:r>
      <w:r w:rsidR="00B50F45" w:rsidRPr="00B01768">
        <w:rPr>
          <w:rFonts w:ascii="Times New Roman" w:hAnsi="Times New Roman" w:cs="Times New Roman"/>
          <w:sz w:val="24"/>
          <w:szCs w:val="24"/>
        </w:rPr>
        <w:t xml:space="preserve">oncrete </w:t>
      </w:r>
    </w:p>
    <w:p w:rsidR="00D3529A" w:rsidRDefault="00D3529A" w:rsidP="00D3529A">
      <w:pPr>
        <w:spacing w:line="480" w:lineRule="auto"/>
        <w:rPr>
          <w:rFonts w:ascii="Times New Roman" w:hAnsi="Times New Roman" w:cs="Times New Roman"/>
          <w:sz w:val="24"/>
          <w:szCs w:val="24"/>
        </w:rPr>
      </w:pPr>
      <w:proofErr w:type="spellStart"/>
      <w:r w:rsidRPr="00B01768">
        <w:rPr>
          <w:rFonts w:ascii="Times New Roman" w:hAnsi="Times New Roman" w:cs="Times New Roman"/>
          <w:sz w:val="24"/>
          <w:szCs w:val="24"/>
        </w:rPr>
        <w:lastRenderedPageBreak/>
        <w:t>Walberto</w:t>
      </w:r>
      <w:proofErr w:type="spellEnd"/>
      <w:r w:rsidRPr="00B01768">
        <w:rPr>
          <w:rFonts w:ascii="Times New Roman" w:hAnsi="Times New Roman" w:cs="Times New Roman"/>
          <w:sz w:val="24"/>
          <w:szCs w:val="24"/>
        </w:rPr>
        <w:t xml:space="preserve"> Acevedo 70782, GED 216, Unit 2</w:t>
      </w:r>
    </w:p>
    <w:p w:rsidR="00BC61C4" w:rsidRPr="00B01768" w:rsidRDefault="00B50F45" w:rsidP="00D3529A">
      <w:pPr>
        <w:spacing w:line="480" w:lineRule="auto"/>
        <w:rPr>
          <w:rFonts w:ascii="Times New Roman" w:hAnsi="Times New Roman" w:cs="Times New Roman"/>
          <w:sz w:val="24"/>
          <w:szCs w:val="24"/>
        </w:rPr>
      </w:pPr>
      <w:proofErr w:type="gramStart"/>
      <w:r w:rsidRPr="00B01768">
        <w:rPr>
          <w:rFonts w:ascii="Times New Roman" w:hAnsi="Times New Roman" w:cs="Times New Roman"/>
          <w:sz w:val="24"/>
          <w:szCs w:val="24"/>
        </w:rPr>
        <w:t>operational</w:t>
      </w:r>
      <w:proofErr w:type="gramEnd"/>
      <w:r w:rsidRPr="00B01768">
        <w:rPr>
          <w:rFonts w:ascii="Times New Roman" w:hAnsi="Times New Roman" w:cs="Times New Roman"/>
          <w:sz w:val="24"/>
          <w:szCs w:val="24"/>
        </w:rPr>
        <w:t xml:space="preserve"> occur between 7 to 11 years, children in this stage think logically and they also become organized. </w:t>
      </w:r>
      <w:r w:rsidR="00626519">
        <w:rPr>
          <w:rFonts w:ascii="Times New Roman" w:hAnsi="Times New Roman" w:cs="Times New Roman"/>
          <w:sz w:val="24"/>
          <w:szCs w:val="24"/>
        </w:rPr>
        <w:t>Fourth, t</w:t>
      </w:r>
      <w:r w:rsidRPr="00B01768">
        <w:rPr>
          <w:rFonts w:ascii="Times New Roman" w:hAnsi="Times New Roman" w:cs="Times New Roman"/>
          <w:sz w:val="24"/>
          <w:szCs w:val="24"/>
        </w:rPr>
        <w:t xml:space="preserve">he formal operational stage takes place when a child is 12 years and </w:t>
      </w:r>
      <w:r w:rsidR="00626519" w:rsidRPr="00B01768">
        <w:rPr>
          <w:rFonts w:ascii="Times New Roman" w:hAnsi="Times New Roman" w:cs="Times New Roman"/>
          <w:sz w:val="24"/>
          <w:szCs w:val="24"/>
        </w:rPr>
        <w:t>above</w:t>
      </w:r>
      <w:r w:rsidR="0023464D">
        <w:rPr>
          <w:rFonts w:ascii="Times New Roman" w:hAnsi="Times New Roman" w:cs="Times New Roman"/>
          <w:sz w:val="24"/>
          <w:szCs w:val="24"/>
        </w:rPr>
        <w:t xml:space="preserve"> developing</w:t>
      </w:r>
      <w:r w:rsidR="00626519" w:rsidRPr="00B01768">
        <w:rPr>
          <w:rFonts w:ascii="Times New Roman" w:hAnsi="Times New Roman" w:cs="Times New Roman"/>
          <w:sz w:val="24"/>
          <w:szCs w:val="24"/>
        </w:rPr>
        <w:t xml:space="preserve"> abstract thoughts, thinks about philosophical, socia</w:t>
      </w:r>
      <w:r w:rsidR="00626519" w:rsidRPr="00B01768">
        <w:rPr>
          <w:rFonts w:ascii="Times New Roman" w:hAnsi="Times New Roman" w:cs="Times New Roman"/>
          <w:sz w:val="24"/>
          <w:szCs w:val="24"/>
        </w:rPr>
        <w:t>l and other issues and is able to use deductive reasoning.</w:t>
      </w:r>
    </w:p>
    <w:p w:rsidR="00CD38A4" w:rsidRPr="00B01768" w:rsidRDefault="00626519" w:rsidP="00B017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w:t>
      </w:r>
      <w:r w:rsidR="00B50F45" w:rsidRPr="00B01768">
        <w:rPr>
          <w:rFonts w:ascii="Times New Roman" w:hAnsi="Times New Roman" w:cs="Times New Roman"/>
          <w:sz w:val="24"/>
          <w:szCs w:val="24"/>
        </w:rPr>
        <w:t xml:space="preserve">George Herbert Mead’s social self-theory maintains that self is derived from social interactions which include observing or interacting with other people. This theory visualizes the mind as importation of social processes surrounding an individual. According to Mead, stages </w:t>
      </w:r>
      <w:r w:rsidR="00B01768">
        <w:rPr>
          <w:rFonts w:ascii="Times New Roman" w:hAnsi="Times New Roman" w:cs="Times New Roman"/>
          <w:sz w:val="24"/>
          <w:szCs w:val="24"/>
        </w:rPr>
        <w:t xml:space="preserve">that </w:t>
      </w:r>
      <w:r w:rsidR="00B50F45" w:rsidRPr="00B01768">
        <w:rPr>
          <w:rFonts w:ascii="Times New Roman" w:hAnsi="Times New Roman" w:cs="Times New Roman"/>
          <w:sz w:val="24"/>
          <w:szCs w:val="24"/>
        </w:rPr>
        <w:t>facilitate development of self are preparatory stage</w:t>
      </w:r>
      <w:r w:rsidR="00B01768">
        <w:rPr>
          <w:rFonts w:ascii="Times New Roman" w:hAnsi="Times New Roman" w:cs="Times New Roman"/>
          <w:sz w:val="24"/>
          <w:szCs w:val="24"/>
        </w:rPr>
        <w:t>, play stage and games stage. Preparatory stage</w:t>
      </w:r>
      <w:r w:rsidR="00B50F45" w:rsidRPr="00B01768">
        <w:rPr>
          <w:rFonts w:ascii="Times New Roman" w:hAnsi="Times New Roman" w:cs="Times New Roman"/>
          <w:sz w:val="24"/>
          <w:szCs w:val="24"/>
        </w:rPr>
        <w:t xml:space="preserve"> takes place from birth to 2 years and one learns by copying the behaviors of those around them</w:t>
      </w:r>
      <w:r w:rsidR="00B01768">
        <w:rPr>
          <w:rFonts w:ascii="Times New Roman" w:hAnsi="Times New Roman" w:cs="Times New Roman"/>
          <w:sz w:val="24"/>
          <w:szCs w:val="24"/>
        </w:rPr>
        <w:t xml:space="preserve"> (</w:t>
      </w:r>
      <w:proofErr w:type="spellStart"/>
      <w:r w:rsidR="00B01768">
        <w:rPr>
          <w:rFonts w:ascii="Times New Roman" w:hAnsi="Times New Roman" w:cs="Times New Roman"/>
          <w:color w:val="222222"/>
          <w:sz w:val="24"/>
          <w:szCs w:val="24"/>
          <w:shd w:val="clear" w:color="auto" w:fill="FFFFFF"/>
        </w:rPr>
        <w:t>Shibutani</w:t>
      </w:r>
      <w:proofErr w:type="spellEnd"/>
      <w:r w:rsidR="00B01768">
        <w:rPr>
          <w:rFonts w:ascii="Times New Roman" w:hAnsi="Times New Roman" w:cs="Times New Roman"/>
          <w:color w:val="222222"/>
          <w:sz w:val="24"/>
          <w:szCs w:val="24"/>
          <w:shd w:val="clear" w:color="auto" w:fill="FFFFFF"/>
        </w:rPr>
        <w:t>, 2017)</w:t>
      </w:r>
      <w:r w:rsidR="00B50F45" w:rsidRPr="00B01768">
        <w:rPr>
          <w:rFonts w:ascii="Times New Roman" w:hAnsi="Times New Roman" w:cs="Times New Roman"/>
          <w:sz w:val="24"/>
          <w:szCs w:val="24"/>
        </w:rPr>
        <w:t xml:space="preserve">. </w:t>
      </w:r>
      <w:r w:rsidR="00B01768">
        <w:rPr>
          <w:rFonts w:ascii="Times New Roman" w:hAnsi="Times New Roman" w:cs="Times New Roman"/>
          <w:sz w:val="24"/>
          <w:szCs w:val="24"/>
        </w:rPr>
        <w:t xml:space="preserve">On the other hand, play stage </w:t>
      </w:r>
      <w:r w:rsidR="00B50F45" w:rsidRPr="00B01768">
        <w:rPr>
          <w:rFonts w:ascii="Times New Roman" w:hAnsi="Times New Roman" w:cs="Times New Roman"/>
          <w:sz w:val="24"/>
          <w:szCs w:val="24"/>
        </w:rPr>
        <w:t xml:space="preserve">occurs between 2 to 6 years when children start to pursue different roles and also express other peoples' expectations. </w:t>
      </w:r>
      <w:r w:rsidR="00B01768">
        <w:rPr>
          <w:rFonts w:ascii="Times New Roman" w:hAnsi="Times New Roman" w:cs="Times New Roman"/>
          <w:sz w:val="24"/>
          <w:szCs w:val="24"/>
        </w:rPr>
        <w:t>Finally, g</w:t>
      </w:r>
      <w:r w:rsidR="00B50F45" w:rsidRPr="00B01768">
        <w:rPr>
          <w:rFonts w:ascii="Times New Roman" w:hAnsi="Times New Roman" w:cs="Times New Roman"/>
          <w:sz w:val="24"/>
          <w:szCs w:val="24"/>
        </w:rPr>
        <w:t>ames stage occur</w:t>
      </w:r>
      <w:r w:rsidR="00B01768">
        <w:rPr>
          <w:rFonts w:ascii="Times New Roman" w:hAnsi="Times New Roman" w:cs="Times New Roman"/>
          <w:sz w:val="24"/>
          <w:szCs w:val="24"/>
        </w:rPr>
        <w:t xml:space="preserve"> when one is 7 years and above and </w:t>
      </w:r>
      <w:r w:rsidR="00B50F45" w:rsidRPr="00B01768">
        <w:rPr>
          <w:rFonts w:ascii="Times New Roman" w:hAnsi="Times New Roman" w:cs="Times New Roman"/>
          <w:sz w:val="24"/>
          <w:szCs w:val="24"/>
        </w:rPr>
        <w:t>the rules of the games which children participate in</w:t>
      </w:r>
      <w:r>
        <w:rPr>
          <w:rFonts w:ascii="Times New Roman" w:hAnsi="Times New Roman" w:cs="Times New Roman"/>
          <w:sz w:val="24"/>
          <w:szCs w:val="24"/>
        </w:rPr>
        <w:t xml:space="preserve"> helping them comprehend rules governing actions</w:t>
      </w:r>
      <w:r w:rsidRPr="00B01768">
        <w:rPr>
          <w:rFonts w:ascii="Times New Roman" w:hAnsi="Times New Roman" w:cs="Times New Roman"/>
          <w:sz w:val="24"/>
          <w:szCs w:val="24"/>
        </w:rPr>
        <w:t xml:space="preserve"> and behave. </w:t>
      </w:r>
    </w:p>
    <w:p w:rsidR="00D3529A" w:rsidRDefault="00626519" w:rsidP="00B01768">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Ryan &amp; </w:t>
      </w:r>
      <w:proofErr w:type="spellStart"/>
      <w:r>
        <w:rPr>
          <w:rFonts w:ascii="Times New Roman" w:hAnsi="Times New Roman" w:cs="Times New Roman"/>
          <w:color w:val="222222"/>
          <w:sz w:val="24"/>
          <w:szCs w:val="24"/>
          <w:shd w:val="clear" w:color="auto" w:fill="FFFFFF"/>
        </w:rPr>
        <w:t>Deci</w:t>
      </w:r>
      <w:proofErr w:type="spellEnd"/>
      <w:r>
        <w:rPr>
          <w:rFonts w:ascii="Times New Roman" w:hAnsi="Times New Roman" w:cs="Times New Roman"/>
          <w:color w:val="222222"/>
          <w:sz w:val="24"/>
          <w:szCs w:val="24"/>
          <w:shd w:val="clear" w:color="auto" w:fill="FFFFFF"/>
        </w:rPr>
        <w:t xml:space="preserve"> (2017) argue that i</w:t>
      </w:r>
      <w:r w:rsidR="008543A9">
        <w:rPr>
          <w:rFonts w:ascii="Times New Roman" w:hAnsi="Times New Roman" w:cs="Times New Roman"/>
          <w:sz w:val="24"/>
          <w:szCs w:val="24"/>
        </w:rPr>
        <w:t>t is necessary to note that above three</w:t>
      </w:r>
      <w:r w:rsidRPr="00B01768">
        <w:rPr>
          <w:rFonts w:ascii="Times New Roman" w:hAnsi="Times New Roman" w:cs="Times New Roman"/>
          <w:sz w:val="24"/>
          <w:szCs w:val="24"/>
        </w:rPr>
        <w:t xml:space="preserve"> theories are similar </w:t>
      </w:r>
      <w:r w:rsidR="0023464D">
        <w:rPr>
          <w:rFonts w:ascii="Times New Roman" w:hAnsi="Times New Roman" w:cs="Times New Roman"/>
          <w:sz w:val="24"/>
          <w:szCs w:val="24"/>
        </w:rPr>
        <w:t xml:space="preserve">as </w:t>
      </w:r>
      <w:r w:rsidRPr="00B01768">
        <w:rPr>
          <w:rFonts w:ascii="Times New Roman" w:hAnsi="Times New Roman" w:cs="Times New Roman"/>
          <w:sz w:val="24"/>
          <w:szCs w:val="24"/>
        </w:rPr>
        <w:t>they maintain child develops personality by interaction with society. In Freud’s theory, both biological instincts and societal elements play a major role in shaping personalities. Also, according to Piaget's theory, a child learns by experimenting and obs</w:t>
      </w:r>
      <w:r w:rsidRPr="00B01768">
        <w:rPr>
          <w:rFonts w:ascii="Times New Roman" w:hAnsi="Times New Roman" w:cs="Times New Roman"/>
          <w:sz w:val="24"/>
          <w:szCs w:val="24"/>
        </w:rPr>
        <w:t xml:space="preserve">erving the society around him or her. With Mead’s theory, individuals develop self-image by interacting and associating themselves with other people in society. </w:t>
      </w:r>
      <w:r w:rsidR="0023464D">
        <w:rPr>
          <w:rFonts w:ascii="Times New Roman" w:hAnsi="Times New Roman" w:cs="Times New Roman"/>
          <w:sz w:val="24"/>
          <w:szCs w:val="24"/>
        </w:rPr>
        <w:t>However, t</w:t>
      </w:r>
      <w:r w:rsidRPr="00B01768">
        <w:rPr>
          <w:rFonts w:ascii="Times New Roman" w:hAnsi="Times New Roman" w:cs="Times New Roman"/>
          <w:sz w:val="24"/>
          <w:szCs w:val="24"/>
        </w:rPr>
        <w:t>hese theories are</w:t>
      </w:r>
      <w:r w:rsidR="00F71887">
        <w:rPr>
          <w:rFonts w:ascii="Times New Roman" w:hAnsi="Times New Roman" w:cs="Times New Roman"/>
          <w:sz w:val="24"/>
          <w:szCs w:val="24"/>
        </w:rPr>
        <w:t xml:space="preserve"> different since</w:t>
      </w:r>
      <w:r w:rsidRPr="00B01768">
        <w:rPr>
          <w:rFonts w:ascii="Times New Roman" w:hAnsi="Times New Roman" w:cs="Times New Roman"/>
          <w:sz w:val="24"/>
          <w:szCs w:val="24"/>
        </w:rPr>
        <w:t xml:space="preserve"> Freud’s and Piaget’s theories have distinct develop</w:t>
      </w:r>
      <w:r w:rsidRPr="00B01768">
        <w:rPr>
          <w:rFonts w:ascii="Times New Roman" w:hAnsi="Times New Roman" w:cs="Times New Roman"/>
          <w:sz w:val="24"/>
          <w:szCs w:val="24"/>
        </w:rPr>
        <w:t xml:space="preserve">mental stages which vary in terms of the time which they occur and what an individual is expected to learn in every stage of development. Additionally, </w:t>
      </w:r>
    </w:p>
    <w:p w:rsidR="00D3529A" w:rsidRDefault="00D3529A" w:rsidP="00D3529A">
      <w:pPr>
        <w:spacing w:line="480" w:lineRule="auto"/>
        <w:rPr>
          <w:rFonts w:ascii="Times New Roman" w:hAnsi="Times New Roman" w:cs="Times New Roman"/>
          <w:sz w:val="24"/>
          <w:szCs w:val="24"/>
        </w:rPr>
      </w:pPr>
      <w:proofErr w:type="spellStart"/>
      <w:r w:rsidRPr="00B01768">
        <w:rPr>
          <w:rFonts w:ascii="Times New Roman" w:hAnsi="Times New Roman" w:cs="Times New Roman"/>
          <w:sz w:val="24"/>
          <w:szCs w:val="24"/>
        </w:rPr>
        <w:lastRenderedPageBreak/>
        <w:t>Walberto</w:t>
      </w:r>
      <w:proofErr w:type="spellEnd"/>
      <w:r w:rsidRPr="00B01768">
        <w:rPr>
          <w:rFonts w:ascii="Times New Roman" w:hAnsi="Times New Roman" w:cs="Times New Roman"/>
          <w:sz w:val="24"/>
          <w:szCs w:val="24"/>
        </w:rPr>
        <w:t xml:space="preserve"> Acevedo 70782, GED 216, Unit 2</w:t>
      </w:r>
    </w:p>
    <w:p w:rsidR="00B50F45" w:rsidRPr="00B01768" w:rsidRDefault="00626519" w:rsidP="00D3529A">
      <w:pPr>
        <w:spacing w:line="480" w:lineRule="auto"/>
        <w:rPr>
          <w:rFonts w:ascii="Times New Roman" w:hAnsi="Times New Roman" w:cs="Times New Roman"/>
          <w:sz w:val="24"/>
          <w:szCs w:val="24"/>
        </w:rPr>
      </w:pPr>
      <w:r w:rsidRPr="00B01768">
        <w:rPr>
          <w:rFonts w:ascii="Times New Roman" w:hAnsi="Times New Roman" w:cs="Times New Roman"/>
          <w:sz w:val="24"/>
          <w:szCs w:val="24"/>
        </w:rPr>
        <w:t>Freud’s theory and Piaget’s approach employ social-biological models while Mead’s theory is mainly socia</w:t>
      </w:r>
      <w:r w:rsidRPr="00B01768">
        <w:rPr>
          <w:rFonts w:ascii="Times New Roman" w:hAnsi="Times New Roman" w:cs="Times New Roman"/>
          <w:sz w:val="24"/>
          <w:szCs w:val="24"/>
        </w:rPr>
        <w:t>lly driven.</w:t>
      </w:r>
    </w:p>
    <w:p w:rsidR="00495687" w:rsidRPr="00B01768" w:rsidRDefault="00626519" w:rsidP="00B01768">
      <w:pPr>
        <w:spacing w:line="480" w:lineRule="auto"/>
        <w:ind w:firstLine="720"/>
        <w:rPr>
          <w:rFonts w:ascii="Times New Roman" w:hAnsi="Times New Roman" w:cs="Times New Roman"/>
          <w:sz w:val="24"/>
          <w:szCs w:val="24"/>
        </w:rPr>
      </w:pPr>
      <w:r w:rsidRPr="00B01768">
        <w:rPr>
          <w:rFonts w:ascii="Times New Roman" w:hAnsi="Times New Roman" w:cs="Times New Roman"/>
          <w:sz w:val="24"/>
          <w:szCs w:val="24"/>
        </w:rPr>
        <w:t xml:space="preserve">In summation, </w:t>
      </w:r>
      <w:r w:rsidR="00F71887">
        <w:rPr>
          <w:rFonts w:ascii="Times New Roman" w:hAnsi="Times New Roman" w:cs="Times New Roman"/>
          <w:sz w:val="24"/>
          <w:szCs w:val="24"/>
        </w:rPr>
        <w:t xml:space="preserve">having </w:t>
      </w:r>
      <w:r w:rsidR="00F71887" w:rsidRPr="00F71887">
        <w:rPr>
          <w:rFonts w:ascii="Times New Roman" w:hAnsi="Times New Roman" w:cs="Times New Roman"/>
          <w:sz w:val="24"/>
          <w:szCs w:val="24"/>
        </w:rPr>
        <w:t>summarize</w:t>
      </w:r>
      <w:r w:rsidR="00F71887">
        <w:rPr>
          <w:rFonts w:ascii="Times New Roman" w:hAnsi="Times New Roman" w:cs="Times New Roman"/>
          <w:sz w:val="24"/>
          <w:szCs w:val="24"/>
        </w:rPr>
        <w:t>d</w:t>
      </w:r>
      <w:r w:rsidR="00F71887" w:rsidRPr="00F71887">
        <w:rPr>
          <w:rFonts w:ascii="Times New Roman" w:hAnsi="Times New Roman" w:cs="Times New Roman"/>
          <w:sz w:val="24"/>
          <w:szCs w:val="24"/>
        </w:rPr>
        <w:t xml:space="preserve"> Freud, Piaget and Mead’s theories of human personality, what they have in common and main differences</w:t>
      </w:r>
      <w:r w:rsidR="00F71887">
        <w:rPr>
          <w:rFonts w:ascii="Times New Roman" w:hAnsi="Times New Roman" w:cs="Times New Roman"/>
          <w:sz w:val="24"/>
          <w:szCs w:val="24"/>
        </w:rPr>
        <w:t xml:space="preserve">, it is evident that they </w:t>
      </w:r>
      <w:r w:rsidR="00B50F45" w:rsidRPr="00B01768">
        <w:rPr>
          <w:rFonts w:ascii="Times New Roman" w:hAnsi="Times New Roman" w:cs="Times New Roman"/>
          <w:sz w:val="24"/>
          <w:szCs w:val="24"/>
        </w:rPr>
        <w:t xml:space="preserve">are critical in understating personality development. These theories have their distinct development stages, wherein every stage an individual learns or acquires specific qualities or behaviors. </w:t>
      </w:r>
      <w:r w:rsidR="00F71887">
        <w:rPr>
          <w:rFonts w:ascii="Times New Roman" w:hAnsi="Times New Roman" w:cs="Times New Roman"/>
          <w:sz w:val="24"/>
          <w:szCs w:val="24"/>
        </w:rPr>
        <w:t>Also, i</w:t>
      </w:r>
      <w:r w:rsidR="00B50F45" w:rsidRPr="00B01768">
        <w:rPr>
          <w:rFonts w:ascii="Times New Roman" w:hAnsi="Times New Roman" w:cs="Times New Roman"/>
          <w:sz w:val="24"/>
          <w:szCs w:val="24"/>
        </w:rPr>
        <w:t xml:space="preserve">t is keynoting that these theories are similar </w:t>
      </w:r>
      <w:r w:rsidR="00F71887">
        <w:rPr>
          <w:rFonts w:ascii="Times New Roman" w:hAnsi="Times New Roman" w:cs="Times New Roman"/>
          <w:sz w:val="24"/>
          <w:szCs w:val="24"/>
        </w:rPr>
        <w:t xml:space="preserve">as </w:t>
      </w:r>
      <w:r w:rsidR="00B50F45" w:rsidRPr="00B01768">
        <w:rPr>
          <w:rFonts w:ascii="Times New Roman" w:hAnsi="Times New Roman" w:cs="Times New Roman"/>
          <w:sz w:val="24"/>
          <w:szCs w:val="24"/>
        </w:rPr>
        <w:t>they emphasize the role played by interacting with society in personality development. Differences between theories may be observed in w</w:t>
      </w:r>
      <w:r w:rsidR="00F71887">
        <w:rPr>
          <w:rFonts w:ascii="Times New Roman" w:hAnsi="Times New Roman" w:cs="Times New Roman"/>
          <w:sz w:val="24"/>
          <w:szCs w:val="24"/>
        </w:rPr>
        <w:t>hat is learned in every stage where</w:t>
      </w:r>
      <w:r w:rsidR="00B50F45" w:rsidRPr="00B01768">
        <w:rPr>
          <w:rFonts w:ascii="Times New Roman" w:hAnsi="Times New Roman" w:cs="Times New Roman"/>
          <w:sz w:val="24"/>
          <w:szCs w:val="24"/>
        </w:rPr>
        <w:t xml:space="preserve"> Freud’s and Piaget’s theories use social-biological models while Mead’s theory is mainly socially motivated.</w:t>
      </w:r>
    </w:p>
    <w:p w:rsidR="00B01768" w:rsidRDefault="00626519">
      <w:pPr>
        <w:rPr>
          <w:rFonts w:ascii="Times New Roman" w:eastAsiaTheme="majorEastAsia" w:hAnsi="Times New Roman" w:cs="Times New Roman"/>
          <w:sz w:val="24"/>
          <w:szCs w:val="24"/>
        </w:rPr>
      </w:pPr>
      <w:r>
        <w:rPr>
          <w:rFonts w:ascii="Times New Roman" w:hAnsi="Times New Roman" w:cs="Times New Roman"/>
          <w:sz w:val="24"/>
          <w:szCs w:val="24"/>
        </w:rPr>
        <w:br w:type="page"/>
      </w:r>
    </w:p>
    <w:p w:rsidR="005C37B9" w:rsidRDefault="00626519" w:rsidP="005C37B9">
      <w:pPr>
        <w:spacing w:line="480" w:lineRule="auto"/>
        <w:rPr>
          <w:rFonts w:ascii="Times New Roman" w:hAnsi="Times New Roman" w:cs="Times New Roman"/>
          <w:sz w:val="24"/>
          <w:szCs w:val="24"/>
        </w:rPr>
      </w:pPr>
      <w:proofErr w:type="spellStart"/>
      <w:r w:rsidRPr="00B01768">
        <w:rPr>
          <w:rFonts w:ascii="Times New Roman" w:hAnsi="Times New Roman" w:cs="Times New Roman"/>
          <w:sz w:val="24"/>
          <w:szCs w:val="24"/>
        </w:rPr>
        <w:lastRenderedPageBreak/>
        <w:t>Walberto</w:t>
      </w:r>
      <w:proofErr w:type="spellEnd"/>
      <w:r w:rsidRPr="00B01768">
        <w:rPr>
          <w:rFonts w:ascii="Times New Roman" w:hAnsi="Times New Roman" w:cs="Times New Roman"/>
          <w:sz w:val="24"/>
          <w:szCs w:val="24"/>
        </w:rPr>
        <w:t xml:space="preserve"> Acevedo 70782</w:t>
      </w:r>
      <w:r w:rsidRPr="00B01768">
        <w:rPr>
          <w:rFonts w:ascii="Times New Roman" w:hAnsi="Times New Roman" w:cs="Times New Roman"/>
          <w:sz w:val="24"/>
          <w:szCs w:val="24"/>
        </w:rPr>
        <w:t>, GED 216, Unit 2</w:t>
      </w:r>
    </w:p>
    <w:p w:rsidR="00B01768" w:rsidRPr="00B01768" w:rsidRDefault="00626519" w:rsidP="00B01768">
      <w:pPr>
        <w:pStyle w:val="Heading1"/>
        <w:spacing w:line="480" w:lineRule="auto"/>
        <w:jc w:val="center"/>
        <w:rPr>
          <w:rFonts w:ascii="Times New Roman" w:hAnsi="Times New Roman" w:cs="Times New Roman"/>
          <w:color w:val="auto"/>
          <w:sz w:val="24"/>
          <w:szCs w:val="24"/>
        </w:rPr>
      </w:pPr>
      <w:r w:rsidRPr="00B0176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B01768" w:rsidRPr="00B01768" w:rsidRDefault="00626519" w:rsidP="00B01768">
          <w:pPr>
            <w:pStyle w:val="Bibliography"/>
            <w:spacing w:line="480" w:lineRule="auto"/>
            <w:ind w:left="720" w:hanging="720"/>
            <w:rPr>
              <w:rFonts w:ascii="Times New Roman" w:hAnsi="Times New Roman" w:cs="Times New Roman"/>
              <w:noProof/>
              <w:sz w:val="24"/>
              <w:szCs w:val="24"/>
            </w:rPr>
          </w:pPr>
          <w:r w:rsidRPr="00B01768">
            <w:rPr>
              <w:rFonts w:ascii="Times New Roman" w:hAnsi="Times New Roman" w:cs="Times New Roman"/>
              <w:sz w:val="24"/>
              <w:szCs w:val="24"/>
            </w:rPr>
            <w:fldChar w:fldCharType="begin"/>
          </w:r>
          <w:r w:rsidRPr="00B01768">
            <w:rPr>
              <w:rFonts w:ascii="Times New Roman" w:hAnsi="Times New Roman" w:cs="Times New Roman"/>
              <w:sz w:val="24"/>
              <w:szCs w:val="24"/>
            </w:rPr>
            <w:instrText xml:space="preserve"> BIBLIOGRAPHY </w:instrText>
          </w:r>
          <w:r w:rsidRPr="00B01768">
            <w:rPr>
              <w:rFonts w:ascii="Times New Roman" w:hAnsi="Times New Roman" w:cs="Times New Roman"/>
              <w:sz w:val="24"/>
              <w:szCs w:val="24"/>
            </w:rPr>
            <w:fldChar w:fldCharType="separate"/>
          </w:r>
          <w:r w:rsidRPr="00B01768">
            <w:rPr>
              <w:rFonts w:ascii="Times New Roman" w:hAnsi="Times New Roman" w:cs="Times New Roman"/>
              <w:noProof/>
              <w:sz w:val="24"/>
              <w:szCs w:val="24"/>
            </w:rPr>
            <w:t xml:space="preserve">Armstrong, T. (2012, August 8). </w:t>
          </w:r>
          <w:r w:rsidRPr="00B01768">
            <w:rPr>
              <w:rFonts w:ascii="Times New Roman" w:hAnsi="Times New Roman" w:cs="Times New Roman"/>
              <w:i/>
              <w:iCs/>
              <w:noProof/>
              <w:sz w:val="24"/>
              <w:szCs w:val="24"/>
            </w:rPr>
            <w:t>The Stages of Life According to Sigmund Freud.</w:t>
          </w:r>
          <w:r w:rsidRPr="00B01768">
            <w:rPr>
              <w:rFonts w:ascii="Times New Roman" w:hAnsi="Times New Roman" w:cs="Times New Roman"/>
              <w:noProof/>
              <w:sz w:val="24"/>
              <w:szCs w:val="24"/>
            </w:rPr>
            <w:t xml:space="preserve"> Retrieved from http://www.institute4learning.com/2012/08/08/the-stages-of-life-according-to-sigmund-freud/</w:t>
          </w:r>
        </w:p>
        <w:p w:rsidR="00B01768" w:rsidRPr="00B01768" w:rsidRDefault="00626519" w:rsidP="00B01768">
          <w:pPr>
            <w:pStyle w:val="Bibliography"/>
            <w:spacing w:line="480" w:lineRule="auto"/>
            <w:ind w:left="720" w:hanging="720"/>
            <w:rPr>
              <w:rFonts w:ascii="Times New Roman" w:hAnsi="Times New Roman" w:cs="Times New Roman"/>
              <w:noProof/>
              <w:sz w:val="24"/>
              <w:szCs w:val="24"/>
            </w:rPr>
          </w:pPr>
          <w:r w:rsidRPr="00B01768">
            <w:rPr>
              <w:rFonts w:ascii="Times New Roman" w:hAnsi="Times New Roman" w:cs="Times New Roman"/>
              <w:noProof/>
              <w:sz w:val="24"/>
              <w:szCs w:val="24"/>
            </w:rPr>
            <w:t xml:space="preserve">McLeod, S. (2018, June 6). </w:t>
          </w:r>
          <w:r w:rsidRPr="00B01768">
            <w:rPr>
              <w:rFonts w:ascii="Times New Roman" w:hAnsi="Times New Roman" w:cs="Times New Roman"/>
              <w:i/>
              <w:iCs/>
              <w:noProof/>
              <w:sz w:val="24"/>
              <w:szCs w:val="24"/>
            </w:rPr>
            <w:t>Jean Piaget's Theory of Cognitive Development.</w:t>
          </w:r>
          <w:r w:rsidRPr="00B01768">
            <w:rPr>
              <w:rFonts w:ascii="Times New Roman" w:hAnsi="Times New Roman" w:cs="Times New Roman"/>
              <w:noProof/>
              <w:sz w:val="24"/>
              <w:szCs w:val="24"/>
            </w:rPr>
            <w:t xml:space="preserve"> Retrieved from Simply: https://www.simplypsychology.org/piaget.html</w:t>
          </w:r>
        </w:p>
        <w:p w:rsidR="00B01768" w:rsidRPr="00B01768" w:rsidRDefault="00626519" w:rsidP="00B01768">
          <w:pPr>
            <w:spacing w:line="480" w:lineRule="auto"/>
            <w:rPr>
              <w:rFonts w:ascii="Times New Roman" w:hAnsi="Times New Roman" w:cs="Times New Roman"/>
              <w:color w:val="222222"/>
              <w:sz w:val="24"/>
              <w:szCs w:val="24"/>
              <w:shd w:val="clear" w:color="auto" w:fill="FFFFFF"/>
            </w:rPr>
          </w:pPr>
          <w:r w:rsidRPr="00B01768">
            <w:rPr>
              <w:rFonts w:ascii="Times New Roman" w:hAnsi="Times New Roman" w:cs="Times New Roman"/>
              <w:color w:val="222222"/>
              <w:sz w:val="24"/>
              <w:szCs w:val="24"/>
              <w:shd w:val="clear" w:color="auto" w:fill="FFFFFF"/>
            </w:rPr>
            <w:t>Ryan, R. M., &amp; Deci, E. L. (2017). </w:t>
          </w:r>
          <w:r w:rsidRPr="00B01768">
            <w:rPr>
              <w:rFonts w:ascii="Times New Roman" w:hAnsi="Times New Roman" w:cs="Times New Roman"/>
              <w:i/>
              <w:iCs/>
              <w:color w:val="222222"/>
              <w:sz w:val="24"/>
              <w:szCs w:val="24"/>
              <w:shd w:val="clear" w:color="auto" w:fill="FFFFFF"/>
            </w:rPr>
            <w:t xml:space="preserve">Self-determination theory: Basic psychological needs in </w:t>
          </w:r>
          <w:r>
            <w:rPr>
              <w:rFonts w:ascii="Times New Roman" w:hAnsi="Times New Roman" w:cs="Times New Roman"/>
              <w:i/>
              <w:iCs/>
              <w:color w:val="222222"/>
              <w:sz w:val="24"/>
              <w:szCs w:val="24"/>
              <w:shd w:val="clear" w:color="auto" w:fill="FFFFFF"/>
            </w:rPr>
            <w:tab/>
          </w:r>
          <w:r w:rsidRPr="00B01768">
            <w:rPr>
              <w:rFonts w:ascii="Times New Roman" w:hAnsi="Times New Roman" w:cs="Times New Roman"/>
              <w:i/>
              <w:iCs/>
              <w:color w:val="222222"/>
              <w:sz w:val="24"/>
              <w:szCs w:val="24"/>
              <w:shd w:val="clear" w:color="auto" w:fill="FFFFFF"/>
            </w:rPr>
            <w:t>motivation, development, and wellness</w:t>
          </w:r>
          <w:r w:rsidRPr="00B01768">
            <w:rPr>
              <w:rFonts w:ascii="Times New Roman" w:hAnsi="Times New Roman" w:cs="Times New Roman"/>
              <w:color w:val="222222"/>
              <w:sz w:val="24"/>
              <w:szCs w:val="24"/>
              <w:shd w:val="clear" w:color="auto" w:fill="FFFFFF"/>
            </w:rPr>
            <w:t xml:space="preserve">. Guilford </w:t>
          </w:r>
          <w:r w:rsidRPr="00B01768">
            <w:rPr>
              <w:rFonts w:ascii="Times New Roman" w:hAnsi="Times New Roman" w:cs="Times New Roman"/>
              <w:color w:val="222222"/>
              <w:sz w:val="24"/>
              <w:szCs w:val="24"/>
              <w:shd w:val="clear" w:color="auto" w:fill="FFFFFF"/>
            </w:rPr>
            <w:t>Publications.</w:t>
          </w:r>
        </w:p>
        <w:p w:rsidR="00B01768" w:rsidRPr="00B01768" w:rsidRDefault="00626519" w:rsidP="00B01768">
          <w:pPr>
            <w:spacing w:line="480" w:lineRule="auto"/>
            <w:rPr>
              <w:rFonts w:ascii="Times New Roman" w:hAnsi="Times New Roman" w:cs="Times New Roman"/>
              <w:sz w:val="24"/>
              <w:szCs w:val="24"/>
            </w:rPr>
          </w:pPr>
          <w:r w:rsidRPr="00B01768">
            <w:rPr>
              <w:rFonts w:ascii="Times New Roman" w:hAnsi="Times New Roman" w:cs="Times New Roman"/>
              <w:color w:val="222222"/>
              <w:sz w:val="24"/>
              <w:szCs w:val="24"/>
              <w:shd w:val="clear" w:color="auto" w:fill="FFFFFF"/>
            </w:rPr>
            <w:t>Shibutani, T. (2017). </w:t>
          </w:r>
          <w:r w:rsidRPr="00B01768">
            <w:rPr>
              <w:rFonts w:ascii="Times New Roman" w:hAnsi="Times New Roman" w:cs="Times New Roman"/>
              <w:i/>
              <w:iCs/>
              <w:color w:val="222222"/>
              <w:sz w:val="24"/>
              <w:szCs w:val="24"/>
              <w:shd w:val="clear" w:color="auto" w:fill="FFFFFF"/>
            </w:rPr>
            <w:t>Society and Personality: Interactionist Approach to Social Psychology</w:t>
          </w:r>
          <w:r w:rsidRPr="00B0176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bookmarkStart w:id="0" w:name="_GoBack"/>
          <w:bookmarkEnd w:id="0"/>
          <w:r w:rsidRPr="00B01768">
            <w:rPr>
              <w:rFonts w:ascii="Times New Roman" w:hAnsi="Times New Roman" w:cs="Times New Roman"/>
              <w:color w:val="222222"/>
              <w:sz w:val="24"/>
              <w:szCs w:val="24"/>
              <w:shd w:val="clear" w:color="auto" w:fill="FFFFFF"/>
            </w:rPr>
            <w:t>Routledge.</w:t>
          </w:r>
        </w:p>
        <w:p w:rsidR="00B01768" w:rsidRDefault="00626519" w:rsidP="00B01768">
          <w:pPr>
            <w:rPr>
              <w:rFonts w:ascii="Times New Roman" w:hAnsi="Times New Roman" w:cs="Times New Roman"/>
              <w:sz w:val="24"/>
              <w:szCs w:val="24"/>
            </w:rPr>
          </w:pPr>
          <w:r w:rsidRPr="00B01768">
            <w:rPr>
              <w:rFonts w:ascii="Times New Roman" w:hAnsi="Times New Roman" w:cs="Times New Roman"/>
              <w:b/>
              <w:bCs/>
              <w:noProof/>
              <w:sz w:val="24"/>
              <w:szCs w:val="24"/>
            </w:rPr>
            <w:fldChar w:fldCharType="end"/>
          </w:r>
        </w:p>
      </w:sdtContent>
    </w:sdt>
    <w:p w:rsidR="00A640CC" w:rsidRPr="00B01768" w:rsidRDefault="00A640CC" w:rsidP="00B01768">
      <w:pPr>
        <w:pStyle w:val="Heading1"/>
        <w:spacing w:line="480" w:lineRule="auto"/>
        <w:rPr>
          <w:rFonts w:ascii="Times New Roman" w:hAnsi="Times New Roman" w:cs="Times New Roman"/>
          <w:sz w:val="24"/>
          <w:szCs w:val="24"/>
        </w:rPr>
      </w:pPr>
    </w:p>
    <w:sectPr w:rsidR="00A640CC" w:rsidRPr="00B01768" w:rsidSect="001B25F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519" w:rsidRDefault="00626519">
      <w:pPr>
        <w:spacing w:after="0" w:line="240" w:lineRule="auto"/>
      </w:pPr>
      <w:r>
        <w:separator/>
      </w:r>
    </w:p>
  </w:endnote>
  <w:endnote w:type="continuationSeparator" w:id="0">
    <w:p w:rsidR="00626519" w:rsidRDefault="00626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519" w:rsidRDefault="00626519">
      <w:pPr>
        <w:spacing w:after="0" w:line="240" w:lineRule="auto"/>
      </w:pPr>
      <w:r>
        <w:separator/>
      </w:r>
    </w:p>
  </w:footnote>
  <w:footnote w:type="continuationSeparator" w:id="0">
    <w:p w:rsidR="00626519" w:rsidRDefault="006265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0CC" w:rsidRPr="00A640CC" w:rsidRDefault="00626519">
    <w:pPr>
      <w:pStyle w:val="Header"/>
      <w:rPr>
        <w:rFonts w:ascii="Times New Roman" w:hAnsi="Times New Roman" w:cs="Times New Roman"/>
        <w:sz w:val="24"/>
        <w:szCs w:val="24"/>
      </w:rPr>
    </w:pPr>
    <w:r w:rsidRPr="00A640CC">
      <w:rPr>
        <w:rFonts w:ascii="Times New Roman" w:hAnsi="Times New Roman" w:cs="Times New Roman"/>
        <w:sz w:val="24"/>
        <w:szCs w:val="24"/>
      </w:rPr>
      <w:t xml:space="preserve">PERSONALITY DEVELOPMENT THEORIES </w:t>
    </w:r>
    <w:r w:rsidRPr="00A640CC">
      <w:rPr>
        <w:rFonts w:ascii="Times New Roman" w:hAnsi="Times New Roman" w:cs="Times New Roman"/>
        <w:sz w:val="24"/>
        <w:szCs w:val="24"/>
      </w:rPr>
      <w:tab/>
    </w:r>
    <w:sdt>
      <w:sdtPr>
        <w:rPr>
          <w:rFonts w:ascii="Times New Roman" w:hAnsi="Times New Roman" w:cs="Times New Roman"/>
          <w:sz w:val="24"/>
          <w:szCs w:val="24"/>
        </w:rPr>
        <w:id w:val="-1405914204"/>
        <w:docPartObj>
          <w:docPartGallery w:val="Page Numbers (Top of Page)"/>
          <w:docPartUnique/>
        </w:docPartObj>
      </w:sdtPr>
      <w:sdtEndPr>
        <w:rPr>
          <w:noProof/>
        </w:rPr>
      </w:sdtEndPr>
      <w:sdtContent>
        <w:r w:rsidRPr="00A640CC">
          <w:rPr>
            <w:rFonts w:ascii="Times New Roman" w:hAnsi="Times New Roman" w:cs="Times New Roman"/>
            <w:sz w:val="24"/>
            <w:szCs w:val="24"/>
          </w:rPr>
          <w:fldChar w:fldCharType="begin"/>
        </w:r>
        <w:r w:rsidRPr="00A640CC">
          <w:rPr>
            <w:rFonts w:ascii="Times New Roman" w:hAnsi="Times New Roman" w:cs="Times New Roman"/>
            <w:sz w:val="24"/>
            <w:szCs w:val="24"/>
          </w:rPr>
          <w:instrText xml:space="preserve"> PAGE   \* MERGEFORMAT </w:instrText>
        </w:r>
        <w:r w:rsidRPr="00A640CC">
          <w:rPr>
            <w:rFonts w:ascii="Times New Roman" w:hAnsi="Times New Roman" w:cs="Times New Roman"/>
            <w:sz w:val="24"/>
            <w:szCs w:val="24"/>
          </w:rPr>
          <w:fldChar w:fldCharType="separate"/>
        </w:r>
        <w:r w:rsidR="00D3529A">
          <w:rPr>
            <w:rFonts w:ascii="Times New Roman" w:hAnsi="Times New Roman" w:cs="Times New Roman"/>
            <w:noProof/>
            <w:sz w:val="24"/>
            <w:szCs w:val="24"/>
          </w:rPr>
          <w:t>6</w:t>
        </w:r>
        <w:r w:rsidRPr="00A640CC">
          <w:rPr>
            <w:rFonts w:ascii="Times New Roman" w:hAnsi="Times New Roman" w:cs="Times New Roman"/>
            <w:noProof/>
            <w:sz w:val="24"/>
            <w:szCs w:val="24"/>
          </w:rPr>
          <w:fldChar w:fldCharType="end"/>
        </w:r>
      </w:sdtContent>
    </w:sdt>
  </w:p>
  <w:p w:rsidR="00A640CC" w:rsidRPr="00A640CC" w:rsidRDefault="00A640C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5F6" w:rsidRPr="00A640CC" w:rsidRDefault="00626519">
    <w:pPr>
      <w:pStyle w:val="Header"/>
      <w:rPr>
        <w:rFonts w:ascii="Times New Roman" w:hAnsi="Times New Roman" w:cs="Times New Roman"/>
        <w:sz w:val="24"/>
        <w:szCs w:val="24"/>
      </w:rPr>
    </w:pPr>
    <w:r w:rsidRPr="00A640CC">
      <w:rPr>
        <w:rFonts w:ascii="Times New Roman" w:hAnsi="Times New Roman" w:cs="Times New Roman"/>
        <w:sz w:val="24"/>
        <w:szCs w:val="24"/>
      </w:rPr>
      <w:t xml:space="preserve">Running head: </w:t>
    </w:r>
    <w:r w:rsidR="00A640CC" w:rsidRPr="00A640CC">
      <w:rPr>
        <w:rFonts w:ascii="Times New Roman" w:hAnsi="Times New Roman" w:cs="Times New Roman"/>
        <w:sz w:val="24"/>
        <w:szCs w:val="24"/>
      </w:rPr>
      <w:t xml:space="preserve">PERSONALITY DEVELOPMENT THEORIES </w:t>
    </w:r>
    <w:r w:rsidR="00A640CC" w:rsidRPr="00A640CC">
      <w:rPr>
        <w:rFonts w:ascii="Times New Roman" w:hAnsi="Times New Roman" w:cs="Times New Roman"/>
        <w:sz w:val="24"/>
        <w:szCs w:val="24"/>
      </w:rPr>
      <w:tab/>
    </w:r>
    <w:sdt>
      <w:sdtPr>
        <w:rPr>
          <w:rFonts w:ascii="Times New Roman" w:hAnsi="Times New Roman" w:cs="Times New Roman"/>
          <w:sz w:val="24"/>
          <w:szCs w:val="24"/>
        </w:rPr>
        <w:id w:val="-2096152357"/>
        <w:docPartObj>
          <w:docPartGallery w:val="Page Numbers (Top of Page)"/>
          <w:docPartUnique/>
        </w:docPartObj>
      </w:sdtPr>
      <w:sdtEndPr>
        <w:rPr>
          <w:noProof/>
        </w:rPr>
      </w:sdtEndPr>
      <w:sdtContent>
        <w:r w:rsidRPr="00A640CC">
          <w:rPr>
            <w:rFonts w:ascii="Times New Roman" w:hAnsi="Times New Roman" w:cs="Times New Roman"/>
            <w:sz w:val="24"/>
            <w:szCs w:val="24"/>
          </w:rPr>
          <w:fldChar w:fldCharType="begin"/>
        </w:r>
        <w:r w:rsidRPr="00A640CC">
          <w:rPr>
            <w:rFonts w:ascii="Times New Roman" w:hAnsi="Times New Roman" w:cs="Times New Roman"/>
            <w:sz w:val="24"/>
            <w:szCs w:val="24"/>
          </w:rPr>
          <w:instrText xml:space="preserve"> PAGE   \* MERGEFORMAT </w:instrText>
        </w:r>
        <w:r w:rsidRPr="00A640CC">
          <w:rPr>
            <w:rFonts w:ascii="Times New Roman" w:hAnsi="Times New Roman" w:cs="Times New Roman"/>
            <w:sz w:val="24"/>
            <w:szCs w:val="24"/>
          </w:rPr>
          <w:fldChar w:fldCharType="separate"/>
        </w:r>
        <w:r w:rsidR="00F938F4">
          <w:rPr>
            <w:rFonts w:ascii="Times New Roman" w:hAnsi="Times New Roman" w:cs="Times New Roman"/>
            <w:noProof/>
            <w:sz w:val="24"/>
            <w:szCs w:val="24"/>
          </w:rPr>
          <w:t>1</w:t>
        </w:r>
        <w:r w:rsidRPr="00A640CC">
          <w:rPr>
            <w:rFonts w:ascii="Times New Roman" w:hAnsi="Times New Roman" w:cs="Times New Roman"/>
            <w:noProof/>
            <w:sz w:val="24"/>
            <w:szCs w:val="24"/>
          </w:rPr>
          <w:fldChar w:fldCharType="end"/>
        </w:r>
      </w:sdtContent>
    </w:sdt>
  </w:p>
  <w:p w:rsidR="001B25F6" w:rsidRPr="00A640CC" w:rsidRDefault="001B25F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F0679"/>
    <w:multiLevelType w:val="hybridMultilevel"/>
    <w:tmpl w:val="9BD24406"/>
    <w:lvl w:ilvl="0" w:tplc="4C1667D0">
      <w:start w:val="1"/>
      <w:numFmt w:val="decimal"/>
      <w:lvlText w:val="%1."/>
      <w:lvlJc w:val="left"/>
      <w:pPr>
        <w:ind w:left="780" w:hanging="420"/>
      </w:pPr>
      <w:rPr>
        <w:rFonts w:hint="default"/>
      </w:rPr>
    </w:lvl>
    <w:lvl w:ilvl="1" w:tplc="2C3087C2" w:tentative="1">
      <w:start w:val="1"/>
      <w:numFmt w:val="lowerLetter"/>
      <w:lvlText w:val="%2."/>
      <w:lvlJc w:val="left"/>
      <w:pPr>
        <w:ind w:left="1440" w:hanging="360"/>
      </w:pPr>
    </w:lvl>
    <w:lvl w:ilvl="2" w:tplc="ADF88EBE" w:tentative="1">
      <w:start w:val="1"/>
      <w:numFmt w:val="lowerRoman"/>
      <w:lvlText w:val="%3."/>
      <w:lvlJc w:val="right"/>
      <w:pPr>
        <w:ind w:left="2160" w:hanging="180"/>
      </w:pPr>
    </w:lvl>
    <w:lvl w:ilvl="3" w:tplc="82509A3E" w:tentative="1">
      <w:start w:val="1"/>
      <w:numFmt w:val="decimal"/>
      <w:lvlText w:val="%4."/>
      <w:lvlJc w:val="left"/>
      <w:pPr>
        <w:ind w:left="2880" w:hanging="360"/>
      </w:pPr>
    </w:lvl>
    <w:lvl w:ilvl="4" w:tplc="D0DC1DEA" w:tentative="1">
      <w:start w:val="1"/>
      <w:numFmt w:val="lowerLetter"/>
      <w:lvlText w:val="%5."/>
      <w:lvlJc w:val="left"/>
      <w:pPr>
        <w:ind w:left="3600" w:hanging="360"/>
      </w:pPr>
    </w:lvl>
    <w:lvl w:ilvl="5" w:tplc="1340ECCE" w:tentative="1">
      <w:start w:val="1"/>
      <w:numFmt w:val="lowerRoman"/>
      <w:lvlText w:val="%6."/>
      <w:lvlJc w:val="right"/>
      <w:pPr>
        <w:ind w:left="4320" w:hanging="180"/>
      </w:pPr>
    </w:lvl>
    <w:lvl w:ilvl="6" w:tplc="31EA4524" w:tentative="1">
      <w:start w:val="1"/>
      <w:numFmt w:val="decimal"/>
      <w:lvlText w:val="%7."/>
      <w:lvlJc w:val="left"/>
      <w:pPr>
        <w:ind w:left="5040" w:hanging="360"/>
      </w:pPr>
    </w:lvl>
    <w:lvl w:ilvl="7" w:tplc="DA96405C" w:tentative="1">
      <w:start w:val="1"/>
      <w:numFmt w:val="lowerLetter"/>
      <w:lvlText w:val="%8."/>
      <w:lvlJc w:val="left"/>
      <w:pPr>
        <w:ind w:left="5760" w:hanging="360"/>
      </w:pPr>
    </w:lvl>
    <w:lvl w:ilvl="8" w:tplc="767A9482" w:tentative="1">
      <w:start w:val="1"/>
      <w:numFmt w:val="lowerRoman"/>
      <w:lvlText w:val="%9."/>
      <w:lvlJc w:val="right"/>
      <w:pPr>
        <w:ind w:left="6480" w:hanging="180"/>
      </w:pPr>
    </w:lvl>
  </w:abstractNum>
  <w:abstractNum w:abstractNumId="1">
    <w:nsid w:val="36CC7FEF"/>
    <w:multiLevelType w:val="hybridMultilevel"/>
    <w:tmpl w:val="C0DE74D0"/>
    <w:lvl w:ilvl="0" w:tplc="FBCEC054">
      <w:start w:val="1"/>
      <w:numFmt w:val="decimal"/>
      <w:lvlText w:val="%1."/>
      <w:lvlJc w:val="left"/>
      <w:pPr>
        <w:ind w:left="780" w:hanging="420"/>
      </w:pPr>
      <w:rPr>
        <w:rFonts w:hint="default"/>
      </w:rPr>
    </w:lvl>
    <w:lvl w:ilvl="1" w:tplc="FBD6D202" w:tentative="1">
      <w:start w:val="1"/>
      <w:numFmt w:val="lowerLetter"/>
      <w:lvlText w:val="%2."/>
      <w:lvlJc w:val="left"/>
      <w:pPr>
        <w:ind w:left="1440" w:hanging="360"/>
      </w:pPr>
    </w:lvl>
    <w:lvl w:ilvl="2" w:tplc="565A3DEC" w:tentative="1">
      <w:start w:val="1"/>
      <w:numFmt w:val="lowerRoman"/>
      <w:lvlText w:val="%3."/>
      <w:lvlJc w:val="right"/>
      <w:pPr>
        <w:ind w:left="2160" w:hanging="180"/>
      </w:pPr>
    </w:lvl>
    <w:lvl w:ilvl="3" w:tplc="178A4C66" w:tentative="1">
      <w:start w:val="1"/>
      <w:numFmt w:val="decimal"/>
      <w:lvlText w:val="%4."/>
      <w:lvlJc w:val="left"/>
      <w:pPr>
        <w:ind w:left="2880" w:hanging="360"/>
      </w:pPr>
    </w:lvl>
    <w:lvl w:ilvl="4" w:tplc="7BE683BC" w:tentative="1">
      <w:start w:val="1"/>
      <w:numFmt w:val="lowerLetter"/>
      <w:lvlText w:val="%5."/>
      <w:lvlJc w:val="left"/>
      <w:pPr>
        <w:ind w:left="3600" w:hanging="360"/>
      </w:pPr>
    </w:lvl>
    <w:lvl w:ilvl="5" w:tplc="580A0848" w:tentative="1">
      <w:start w:val="1"/>
      <w:numFmt w:val="lowerRoman"/>
      <w:lvlText w:val="%6."/>
      <w:lvlJc w:val="right"/>
      <w:pPr>
        <w:ind w:left="4320" w:hanging="180"/>
      </w:pPr>
    </w:lvl>
    <w:lvl w:ilvl="6" w:tplc="F15CD908" w:tentative="1">
      <w:start w:val="1"/>
      <w:numFmt w:val="decimal"/>
      <w:lvlText w:val="%7."/>
      <w:lvlJc w:val="left"/>
      <w:pPr>
        <w:ind w:left="5040" w:hanging="360"/>
      </w:pPr>
    </w:lvl>
    <w:lvl w:ilvl="7" w:tplc="92F2B64E" w:tentative="1">
      <w:start w:val="1"/>
      <w:numFmt w:val="lowerLetter"/>
      <w:lvlText w:val="%8."/>
      <w:lvlJc w:val="left"/>
      <w:pPr>
        <w:ind w:left="5760" w:hanging="360"/>
      </w:pPr>
    </w:lvl>
    <w:lvl w:ilvl="8" w:tplc="4E2428A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594"/>
    <w:rsid w:val="000355AE"/>
    <w:rsid w:val="00035EF1"/>
    <w:rsid w:val="00093BAE"/>
    <w:rsid w:val="000C130C"/>
    <w:rsid w:val="000E3650"/>
    <w:rsid w:val="000F5C3B"/>
    <w:rsid w:val="00143F04"/>
    <w:rsid w:val="00157552"/>
    <w:rsid w:val="001856F0"/>
    <w:rsid w:val="001A0EFC"/>
    <w:rsid w:val="001B25F6"/>
    <w:rsid w:val="001C68BC"/>
    <w:rsid w:val="001D3004"/>
    <w:rsid w:val="001E0AEB"/>
    <w:rsid w:val="001F5C69"/>
    <w:rsid w:val="0023464D"/>
    <w:rsid w:val="00235D9D"/>
    <w:rsid w:val="00240175"/>
    <w:rsid w:val="00255388"/>
    <w:rsid w:val="00274C7E"/>
    <w:rsid w:val="00291101"/>
    <w:rsid w:val="002A44B3"/>
    <w:rsid w:val="002B48F2"/>
    <w:rsid w:val="002F6CF5"/>
    <w:rsid w:val="003208E8"/>
    <w:rsid w:val="00326D19"/>
    <w:rsid w:val="003304A6"/>
    <w:rsid w:val="00340892"/>
    <w:rsid w:val="00356AA2"/>
    <w:rsid w:val="003915FC"/>
    <w:rsid w:val="003937AD"/>
    <w:rsid w:val="00395783"/>
    <w:rsid w:val="003D7594"/>
    <w:rsid w:val="003F4333"/>
    <w:rsid w:val="00407AC5"/>
    <w:rsid w:val="00413ADE"/>
    <w:rsid w:val="0041453F"/>
    <w:rsid w:val="00425B95"/>
    <w:rsid w:val="00435031"/>
    <w:rsid w:val="004519B6"/>
    <w:rsid w:val="00456C4E"/>
    <w:rsid w:val="00477989"/>
    <w:rsid w:val="00480008"/>
    <w:rsid w:val="00486BF1"/>
    <w:rsid w:val="00493E89"/>
    <w:rsid w:val="00495687"/>
    <w:rsid w:val="004A5E2A"/>
    <w:rsid w:val="004B566B"/>
    <w:rsid w:val="004B6E39"/>
    <w:rsid w:val="004E14BB"/>
    <w:rsid w:val="004F5FDB"/>
    <w:rsid w:val="005000FE"/>
    <w:rsid w:val="0054069B"/>
    <w:rsid w:val="00566B17"/>
    <w:rsid w:val="0058226A"/>
    <w:rsid w:val="005B76F1"/>
    <w:rsid w:val="005C0B34"/>
    <w:rsid w:val="005C37B9"/>
    <w:rsid w:val="005D0E1A"/>
    <w:rsid w:val="005F0F64"/>
    <w:rsid w:val="005F576C"/>
    <w:rsid w:val="005F62E6"/>
    <w:rsid w:val="005F74F7"/>
    <w:rsid w:val="0060784F"/>
    <w:rsid w:val="00626519"/>
    <w:rsid w:val="006605EC"/>
    <w:rsid w:val="006A6467"/>
    <w:rsid w:val="006E559C"/>
    <w:rsid w:val="006F76F9"/>
    <w:rsid w:val="007018EE"/>
    <w:rsid w:val="00787BB0"/>
    <w:rsid w:val="007A5BEB"/>
    <w:rsid w:val="007B44CF"/>
    <w:rsid w:val="007C7596"/>
    <w:rsid w:val="007D7991"/>
    <w:rsid w:val="007F0DF2"/>
    <w:rsid w:val="00811670"/>
    <w:rsid w:val="00832A3A"/>
    <w:rsid w:val="008543A9"/>
    <w:rsid w:val="00855D88"/>
    <w:rsid w:val="008716EA"/>
    <w:rsid w:val="00893446"/>
    <w:rsid w:val="008B47C2"/>
    <w:rsid w:val="008B77A8"/>
    <w:rsid w:val="008C22B8"/>
    <w:rsid w:val="008D0E63"/>
    <w:rsid w:val="008E5EB8"/>
    <w:rsid w:val="008F5F75"/>
    <w:rsid w:val="0092057D"/>
    <w:rsid w:val="00935A4E"/>
    <w:rsid w:val="00974E3E"/>
    <w:rsid w:val="00977732"/>
    <w:rsid w:val="009802B9"/>
    <w:rsid w:val="00985A45"/>
    <w:rsid w:val="009A3A16"/>
    <w:rsid w:val="009B19B5"/>
    <w:rsid w:val="009C1972"/>
    <w:rsid w:val="009C538E"/>
    <w:rsid w:val="009C76B1"/>
    <w:rsid w:val="009E3CB1"/>
    <w:rsid w:val="009F4167"/>
    <w:rsid w:val="00A04E6E"/>
    <w:rsid w:val="00A20374"/>
    <w:rsid w:val="00A42F4E"/>
    <w:rsid w:val="00A5295A"/>
    <w:rsid w:val="00A640CC"/>
    <w:rsid w:val="00A66EE0"/>
    <w:rsid w:val="00A7617C"/>
    <w:rsid w:val="00AA1B0F"/>
    <w:rsid w:val="00AB193B"/>
    <w:rsid w:val="00AD11A4"/>
    <w:rsid w:val="00B01768"/>
    <w:rsid w:val="00B053D0"/>
    <w:rsid w:val="00B24075"/>
    <w:rsid w:val="00B24CD9"/>
    <w:rsid w:val="00B50F45"/>
    <w:rsid w:val="00B700BD"/>
    <w:rsid w:val="00BC61C4"/>
    <w:rsid w:val="00BD3151"/>
    <w:rsid w:val="00BD6AD7"/>
    <w:rsid w:val="00C17FCF"/>
    <w:rsid w:val="00C2013F"/>
    <w:rsid w:val="00C43225"/>
    <w:rsid w:val="00C44CFF"/>
    <w:rsid w:val="00C46794"/>
    <w:rsid w:val="00C73C81"/>
    <w:rsid w:val="00CB04FB"/>
    <w:rsid w:val="00CC6B06"/>
    <w:rsid w:val="00CD38A4"/>
    <w:rsid w:val="00CE0C46"/>
    <w:rsid w:val="00CE524B"/>
    <w:rsid w:val="00D31BDD"/>
    <w:rsid w:val="00D3529A"/>
    <w:rsid w:val="00D86709"/>
    <w:rsid w:val="00DA4126"/>
    <w:rsid w:val="00DC4C40"/>
    <w:rsid w:val="00DC7B69"/>
    <w:rsid w:val="00E03494"/>
    <w:rsid w:val="00ED2379"/>
    <w:rsid w:val="00ED241E"/>
    <w:rsid w:val="00ED34EE"/>
    <w:rsid w:val="00EE7508"/>
    <w:rsid w:val="00EF36E6"/>
    <w:rsid w:val="00F24694"/>
    <w:rsid w:val="00F71887"/>
    <w:rsid w:val="00F748CA"/>
    <w:rsid w:val="00F77DC6"/>
    <w:rsid w:val="00F938F4"/>
    <w:rsid w:val="00FD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594"/>
  </w:style>
  <w:style w:type="paragraph" w:styleId="Heading1">
    <w:name w:val="heading 1"/>
    <w:basedOn w:val="Normal"/>
    <w:next w:val="Normal"/>
    <w:link w:val="Heading1Char"/>
    <w:uiPriority w:val="9"/>
    <w:qFormat/>
    <w:rsid w:val="00A640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508"/>
    <w:pPr>
      <w:ind w:left="720"/>
      <w:contextualSpacing/>
    </w:pPr>
  </w:style>
  <w:style w:type="paragraph" w:styleId="Header">
    <w:name w:val="header"/>
    <w:basedOn w:val="Normal"/>
    <w:link w:val="HeaderChar"/>
    <w:uiPriority w:val="99"/>
    <w:unhideWhenUsed/>
    <w:rsid w:val="001B2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5F6"/>
  </w:style>
  <w:style w:type="paragraph" w:styleId="Footer">
    <w:name w:val="footer"/>
    <w:basedOn w:val="Normal"/>
    <w:link w:val="FooterChar"/>
    <w:uiPriority w:val="99"/>
    <w:unhideWhenUsed/>
    <w:rsid w:val="001B2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5F6"/>
  </w:style>
  <w:style w:type="character" w:customStyle="1" w:styleId="Heading1Char">
    <w:name w:val="Heading 1 Char"/>
    <w:basedOn w:val="DefaultParagraphFont"/>
    <w:link w:val="Heading1"/>
    <w:uiPriority w:val="9"/>
    <w:rsid w:val="00A640C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640CC"/>
  </w:style>
  <w:style w:type="paragraph" w:styleId="BalloonText">
    <w:name w:val="Balloon Text"/>
    <w:basedOn w:val="Normal"/>
    <w:link w:val="BalloonTextChar"/>
    <w:uiPriority w:val="99"/>
    <w:semiHidden/>
    <w:unhideWhenUsed/>
    <w:rsid w:val="009E3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C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594"/>
  </w:style>
  <w:style w:type="paragraph" w:styleId="Heading1">
    <w:name w:val="heading 1"/>
    <w:basedOn w:val="Normal"/>
    <w:next w:val="Normal"/>
    <w:link w:val="Heading1Char"/>
    <w:uiPriority w:val="9"/>
    <w:qFormat/>
    <w:rsid w:val="00A640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508"/>
    <w:pPr>
      <w:ind w:left="720"/>
      <w:contextualSpacing/>
    </w:pPr>
  </w:style>
  <w:style w:type="paragraph" w:styleId="Header">
    <w:name w:val="header"/>
    <w:basedOn w:val="Normal"/>
    <w:link w:val="HeaderChar"/>
    <w:uiPriority w:val="99"/>
    <w:unhideWhenUsed/>
    <w:rsid w:val="001B2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5F6"/>
  </w:style>
  <w:style w:type="paragraph" w:styleId="Footer">
    <w:name w:val="footer"/>
    <w:basedOn w:val="Normal"/>
    <w:link w:val="FooterChar"/>
    <w:uiPriority w:val="99"/>
    <w:unhideWhenUsed/>
    <w:rsid w:val="001B2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5F6"/>
  </w:style>
  <w:style w:type="character" w:customStyle="1" w:styleId="Heading1Char">
    <w:name w:val="Heading 1 Char"/>
    <w:basedOn w:val="DefaultParagraphFont"/>
    <w:link w:val="Heading1"/>
    <w:uiPriority w:val="9"/>
    <w:rsid w:val="00A640C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640CC"/>
  </w:style>
  <w:style w:type="paragraph" w:styleId="BalloonText">
    <w:name w:val="Balloon Text"/>
    <w:basedOn w:val="Normal"/>
    <w:link w:val="BalloonTextChar"/>
    <w:uiPriority w:val="99"/>
    <w:semiHidden/>
    <w:unhideWhenUsed/>
    <w:rsid w:val="009E3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C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Arm12</b:Tag>
    <b:SourceType>DocumentFromInternetSite</b:SourceType>
    <b:Guid>{E0156254-A201-4A73-8EBD-CC75ACFC7F5B}</b:Guid>
    <b:Author>
      <b:Author>
        <b:NameList>
          <b:Person>
            <b:Last>Armstrong</b:Last>
            <b:First>Thomas</b:First>
          </b:Person>
        </b:NameList>
      </b:Author>
    </b:Author>
    <b:Title>The Stages of Life According to Sigmund Freud</b:Title>
    <b:Year>2012</b:Year>
    <b:Month>August</b:Month>
    <b:Day>8</b:Day>
    <b:URL>http://www.institute4learning.com/2012/08/08/the-stages-of-life-according-to-sigmund-freud/</b:URL>
    <b:RefOrder>1</b:RefOrder>
  </b:Source>
  <b:Source>
    <b:Tag>Sau181</b:Tag>
    <b:SourceType>DocumentFromInternetSite</b:SourceType>
    <b:Guid>{E9F5BCFA-A4EF-4A05-913B-C9EEA94508AC}</b:Guid>
    <b:Author>
      <b:Author>
        <b:NameList>
          <b:Person>
            <b:Last>McLeod</b:Last>
            <b:First>Saul</b:First>
          </b:Person>
        </b:NameList>
      </b:Author>
    </b:Author>
    <b:Title>Jean Piaget's Theory of Cognitive Development</b:Title>
    <b:InternetSiteTitle>Simply</b:InternetSiteTitle>
    <b:Year>2018</b:Year>
    <b:Month>June</b:Month>
    <b:Day>6</b:Day>
    <b:URL>https://www.simplypsychology.org/piaget.html</b:URL>
    <b:RefOrder>2</b:RefOrder>
  </b:Source>
</b:Sources>
</file>

<file path=customXml/itemProps1.xml><?xml version="1.0" encoding="utf-8"?>
<ds:datastoreItem xmlns:ds="http://schemas.openxmlformats.org/officeDocument/2006/customXml" ds:itemID="{7E16C336-E43A-42D6-AC86-3F4DD9EB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Pages>
  <Words>1082</Words>
  <Characters>6170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100</cp:revision>
  <dcterms:created xsi:type="dcterms:W3CDTF">2019-05-30T11:42:00Z</dcterms:created>
  <dcterms:modified xsi:type="dcterms:W3CDTF">2019-05-30T15:05:00Z</dcterms:modified>
</cp:coreProperties>
</file>